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13" w:rsidRPr="00847DD1" w:rsidRDefault="004F2F49" w:rsidP="006C28EF">
      <w:pPr>
        <w:pStyle w:val="BodyA"/>
        <w:jc w:val="both"/>
        <w:rPr>
          <w:rFonts w:ascii="Arial" w:eastAsia="Arial" w:hAnsi="Arial" w:cs="Arial"/>
          <w:b/>
          <w:bCs/>
          <w:sz w:val="32"/>
          <w:szCs w:val="32"/>
        </w:rPr>
      </w:pPr>
      <w:r w:rsidRPr="00847DD1">
        <w:rPr>
          <w:rFonts w:ascii="Arial" w:hAnsi="Arial" w:cs="Arial"/>
          <w:b/>
          <w:bCs/>
          <w:sz w:val="32"/>
          <w:szCs w:val="32"/>
        </w:rPr>
        <w:t>Dove River Practice</w:t>
      </w:r>
    </w:p>
    <w:p w:rsidR="008A28F7" w:rsidRPr="00847DD1" w:rsidRDefault="004F2F49" w:rsidP="006C28EF">
      <w:pPr>
        <w:pStyle w:val="BodyA"/>
        <w:jc w:val="both"/>
        <w:rPr>
          <w:rFonts w:ascii="Arial" w:hAnsi="Arial" w:cs="Arial"/>
          <w:b/>
          <w:bCs/>
          <w:sz w:val="32"/>
          <w:szCs w:val="32"/>
        </w:rPr>
      </w:pPr>
      <w:r w:rsidRPr="00847DD1">
        <w:rPr>
          <w:rFonts w:ascii="Arial" w:hAnsi="Arial" w:cs="Arial"/>
          <w:b/>
          <w:bCs/>
          <w:sz w:val="32"/>
          <w:szCs w:val="32"/>
        </w:rPr>
        <w:t xml:space="preserve">Patient Participation Group </w:t>
      </w:r>
    </w:p>
    <w:p w:rsidR="008A28F7" w:rsidRPr="00847DD1" w:rsidRDefault="008A28F7" w:rsidP="006C28EF">
      <w:pPr>
        <w:pStyle w:val="BodyA"/>
        <w:jc w:val="both"/>
        <w:rPr>
          <w:rFonts w:ascii="Arial" w:hAnsi="Arial" w:cs="Arial"/>
          <w:b/>
          <w:bCs/>
          <w:sz w:val="32"/>
          <w:szCs w:val="32"/>
        </w:rPr>
      </w:pPr>
      <w:r w:rsidRPr="00847DD1">
        <w:rPr>
          <w:rFonts w:ascii="Arial" w:hAnsi="Arial" w:cs="Arial"/>
          <w:b/>
          <w:bCs/>
          <w:sz w:val="32"/>
          <w:szCs w:val="32"/>
        </w:rPr>
        <w:t xml:space="preserve">Minutes of </w:t>
      </w:r>
      <w:r w:rsidR="004F2F49" w:rsidRPr="00847DD1">
        <w:rPr>
          <w:rFonts w:ascii="Arial" w:hAnsi="Arial" w:cs="Arial"/>
          <w:b/>
          <w:bCs/>
          <w:sz w:val="32"/>
          <w:szCs w:val="32"/>
        </w:rPr>
        <w:t xml:space="preserve">Meeting </w:t>
      </w:r>
      <w:r w:rsidRPr="00847DD1">
        <w:rPr>
          <w:rFonts w:ascii="Arial" w:hAnsi="Arial" w:cs="Arial"/>
          <w:b/>
          <w:bCs/>
          <w:sz w:val="32"/>
          <w:szCs w:val="32"/>
        </w:rPr>
        <w:t>(</w:t>
      </w:r>
      <w:r w:rsidR="004F2F49" w:rsidRPr="00847DD1">
        <w:rPr>
          <w:rFonts w:ascii="Arial" w:hAnsi="Arial" w:cs="Arial"/>
          <w:b/>
          <w:bCs/>
          <w:i/>
          <w:sz w:val="32"/>
          <w:szCs w:val="32"/>
        </w:rPr>
        <w:t>via Social Media</w:t>
      </w:r>
      <w:r w:rsidRPr="00847DD1">
        <w:rPr>
          <w:rFonts w:ascii="Arial" w:hAnsi="Arial" w:cs="Arial"/>
          <w:b/>
          <w:bCs/>
          <w:sz w:val="32"/>
          <w:szCs w:val="32"/>
        </w:rPr>
        <w:t>)</w:t>
      </w:r>
      <w:r w:rsidR="004F2F49" w:rsidRPr="00847DD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22113" w:rsidRPr="00847DD1" w:rsidRDefault="00473B42" w:rsidP="006C28EF">
      <w:pPr>
        <w:pStyle w:val="BodyA"/>
        <w:jc w:val="both"/>
        <w:rPr>
          <w:rFonts w:ascii="Arial" w:eastAsia="Arial" w:hAnsi="Arial" w:cs="Arial"/>
          <w:b/>
          <w:bCs/>
          <w:sz w:val="32"/>
          <w:szCs w:val="32"/>
        </w:rPr>
      </w:pPr>
      <w:r w:rsidRPr="00847DD1">
        <w:rPr>
          <w:rFonts w:ascii="Arial" w:hAnsi="Arial" w:cs="Arial"/>
          <w:b/>
          <w:bCs/>
          <w:sz w:val="32"/>
          <w:szCs w:val="32"/>
        </w:rPr>
        <w:t>9</w:t>
      </w:r>
      <w:r w:rsidRPr="00847DD1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847DD1">
        <w:rPr>
          <w:rFonts w:ascii="Arial" w:hAnsi="Arial" w:cs="Arial"/>
          <w:b/>
          <w:bCs/>
          <w:sz w:val="32"/>
          <w:szCs w:val="32"/>
        </w:rPr>
        <w:t xml:space="preserve"> September</w:t>
      </w:r>
      <w:r w:rsidR="008A28F7" w:rsidRPr="00847DD1">
        <w:rPr>
          <w:rFonts w:ascii="Arial" w:hAnsi="Arial" w:cs="Arial"/>
          <w:b/>
          <w:bCs/>
          <w:sz w:val="32"/>
          <w:szCs w:val="32"/>
        </w:rPr>
        <w:t xml:space="preserve"> 2021</w:t>
      </w:r>
    </w:p>
    <w:p w:rsidR="00622113" w:rsidRPr="00847DD1" w:rsidRDefault="00622113" w:rsidP="006C28EF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1D0F5F" w:rsidRPr="00FA5035" w:rsidRDefault="00FA5035" w:rsidP="001D0F5F">
      <w:pPr>
        <w:pStyle w:val="BodyA"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Introduction:</w:t>
      </w:r>
    </w:p>
    <w:p w:rsidR="00C3506E" w:rsidRPr="00847DD1" w:rsidRDefault="00FA0460" w:rsidP="001D0F5F">
      <w:pPr>
        <w:pStyle w:val="BodyA"/>
        <w:jc w:val="both"/>
        <w:rPr>
          <w:rFonts w:ascii="Arial" w:eastAsia="Arial" w:hAnsi="Arial" w:cs="Arial"/>
          <w:sz w:val="24"/>
          <w:szCs w:val="24"/>
        </w:rPr>
      </w:pPr>
      <w:r w:rsidRPr="00847DD1">
        <w:rPr>
          <w:rFonts w:ascii="Arial" w:eastAsia="Arial" w:hAnsi="Arial" w:cs="Arial"/>
          <w:sz w:val="24"/>
          <w:szCs w:val="24"/>
        </w:rPr>
        <w:t>Yvonne</w:t>
      </w:r>
      <w:r w:rsidR="00A65998" w:rsidRPr="00847DD1">
        <w:rPr>
          <w:rFonts w:ascii="Arial" w:eastAsia="Arial" w:hAnsi="Arial" w:cs="Arial"/>
          <w:sz w:val="24"/>
          <w:szCs w:val="24"/>
        </w:rPr>
        <w:t xml:space="preserve"> welcomed </w:t>
      </w:r>
      <w:r w:rsidR="00BD7D6C" w:rsidRPr="00847DD1">
        <w:rPr>
          <w:rFonts w:ascii="Arial" w:eastAsia="Arial" w:hAnsi="Arial" w:cs="Arial"/>
          <w:sz w:val="24"/>
          <w:szCs w:val="24"/>
        </w:rPr>
        <w:t>Jenny and Sarah</w:t>
      </w:r>
      <w:r w:rsidR="00255EFD" w:rsidRPr="00847DD1">
        <w:rPr>
          <w:rFonts w:ascii="Arial" w:eastAsia="Arial" w:hAnsi="Arial" w:cs="Arial"/>
          <w:sz w:val="24"/>
          <w:szCs w:val="24"/>
        </w:rPr>
        <w:t xml:space="preserve"> </w:t>
      </w:r>
      <w:r w:rsidR="00A65998" w:rsidRPr="00847DD1">
        <w:rPr>
          <w:rFonts w:ascii="Arial" w:eastAsia="Arial" w:hAnsi="Arial" w:cs="Arial"/>
          <w:sz w:val="24"/>
          <w:szCs w:val="24"/>
        </w:rPr>
        <w:t>to the meeting</w:t>
      </w:r>
      <w:r w:rsidR="00BD7D6C" w:rsidRPr="00847DD1">
        <w:rPr>
          <w:rFonts w:ascii="Arial" w:eastAsia="Arial" w:hAnsi="Arial" w:cs="Arial"/>
          <w:sz w:val="24"/>
          <w:szCs w:val="24"/>
        </w:rPr>
        <w:t xml:space="preserve"> and everyone </w:t>
      </w:r>
      <w:r w:rsidR="00BE355B">
        <w:rPr>
          <w:rFonts w:ascii="Arial" w:eastAsia="Arial" w:hAnsi="Arial" w:cs="Arial"/>
          <w:sz w:val="24"/>
          <w:szCs w:val="24"/>
        </w:rPr>
        <w:t>i</w:t>
      </w:r>
      <w:r w:rsidR="00BD7D6C" w:rsidRPr="00847DD1">
        <w:rPr>
          <w:rFonts w:ascii="Arial" w:eastAsia="Arial" w:hAnsi="Arial" w:cs="Arial"/>
          <w:sz w:val="24"/>
          <w:szCs w:val="24"/>
        </w:rPr>
        <w:t>ntroduce</w:t>
      </w:r>
      <w:r w:rsidR="00BE355B">
        <w:rPr>
          <w:rFonts w:ascii="Arial" w:eastAsia="Arial" w:hAnsi="Arial" w:cs="Arial"/>
          <w:sz w:val="24"/>
          <w:szCs w:val="24"/>
        </w:rPr>
        <w:t>d</w:t>
      </w:r>
      <w:r w:rsidR="00BD7D6C" w:rsidRPr="00847DD1">
        <w:rPr>
          <w:rFonts w:ascii="Arial" w:eastAsia="Arial" w:hAnsi="Arial" w:cs="Arial"/>
          <w:sz w:val="24"/>
          <w:szCs w:val="24"/>
        </w:rPr>
        <w:t xml:space="preserve"> themselves</w:t>
      </w:r>
      <w:r w:rsidR="00A65998" w:rsidRPr="00847DD1">
        <w:rPr>
          <w:rFonts w:ascii="Arial" w:eastAsia="Arial" w:hAnsi="Arial" w:cs="Arial"/>
          <w:sz w:val="24"/>
          <w:szCs w:val="24"/>
        </w:rPr>
        <w:t>.</w:t>
      </w:r>
      <w:r w:rsidR="001D0F5F">
        <w:rPr>
          <w:rFonts w:ascii="Arial" w:eastAsia="Arial" w:hAnsi="Arial" w:cs="Arial"/>
          <w:sz w:val="24"/>
          <w:szCs w:val="24"/>
        </w:rPr>
        <w:t xml:space="preserve"> </w:t>
      </w:r>
      <w:r w:rsidR="00BE355B">
        <w:rPr>
          <w:rFonts w:ascii="Arial" w:eastAsia="Arial" w:hAnsi="Arial" w:cs="Arial"/>
          <w:sz w:val="24"/>
          <w:szCs w:val="24"/>
        </w:rPr>
        <w:t xml:space="preserve">Yvonne </w:t>
      </w:r>
      <w:r w:rsidR="002A0723">
        <w:rPr>
          <w:rFonts w:ascii="Arial" w:eastAsia="Arial" w:hAnsi="Arial" w:cs="Arial"/>
          <w:sz w:val="24"/>
          <w:szCs w:val="24"/>
        </w:rPr>
        <w:t>reported that David</w:t>
      </w:r>
      <w:r w:rsidR="00C3506E">
        <w:rPr>
          <w:rFonts w:ascii="Arial" w:eastAsia="Arial" w:hAnsi="Arial" w:cs="Arial"/>
          <w:sz w:val="24"/>
          <w:szCs w:val="24"/>
        </w:rPr>
        <w:t>, the Co-Chair, has step-down from the PPG. She thanked him for his work.</w:t>
      </w:r>
      <w:r w:rsidR="002A0723">
        <w:rPr>
          <w:rFonts w:ascii="Arial" w:eastAsia="Arial" w:hAnsi="Arial" w:cs="Arial"/>
          <w:sz w:val="24"/>
          <w:szCs w:val="24"/>
        </w:rPr>
        <w:t xml:space="preserve"> Emma</w:t>
      </w:r>
      <w:bookmarkStart w:id="0" w:name="_GoBack"/>
      <w:bookmarkEnd w:id="0"/>
      <w:r w:rsidR="00CD4B07">
        <w:rPr>
          <w:rFonts w:ascii="Arial" w:eastAsia="Arial" w:hAnsi="Arial" w:cs="Arial"/>
          <w:sz w:val="24"/>
          <w:szCs w:val="24"/>
        </w:rPr>
        <w:t>, the Sudbury Pharmacy Manager, has also stepped-down from the Group.</w:t>
      </w:r>
    </w:p>
    <w:p w:rsidR="00255EFD" w:rsidRPr="00694A99" w:rsidRDefault="00BD7D6C" w:rsidP="001D0F5F">
      <w:pPr>
        <w:spacing w:before="120"/>
        <w:rPr>
          <w:rFonts w:eastAsia="Times New Roman"/>
          <w:bdr w:val="none" w:sz="0" w:space="0" w:color="auto"/>
          <w:lang w:val="en-GB" w:eastAsia="en-GB"/>
        </w:rPr>
      </w:pPr>
      <w:r w:rsidRPr="00694A99">
        <w:rPr>
          <w:rFonts w:ascii="Arial" w:eastAsia="Arial" w:hAnsi="Arial" w:cs="Arial"/>
        </w:rPr>
        <w:t xml:space="preserve">Yvonne </w:t>
      </w:r>
      <w:r w:rsidR="00C3506E" w:rsidRPr="00694A99">
        <w:rPr>
          <w:rFonts w:ascii="Arial" w:eastAsia="Arial" w:hAnsi="Arial" w:cs="Arial"/>
        </w:rPr>
        <w:t xml:space="preserve">then </w:t>
      </w:r>
      <w:r w:rsidRPr="00694A99">
        <w:rPr>
          <w:rFonts w:ascii="Arial" w:eastAsia="Arial" w:hAnsi="Arial" w:cs="Arial"/>
        </w:rPr>
        <w:t>explained that this PPG has been going for about 10 years</w:t>
      </w:r>
      <w:r w:rsidR="00255EFD" w:rsidRPr="00694A99">
        <w:rPr>
          <w:rFonts w:ascii="Arial" w:eastAsia="Arial" w:hAnsi="Arial" w:cs="Arial"/>
        </w:rPr>
        <w:t>.</w:t>
      </w:r>
      <w:r w:rsidRPr="00694A99">
        <w:rPr>
          <w:rFonts w:ascii="Arial" w:eastAsia="Arial" w:hAnsi="Arial" w:cs="Arial"/>
        </w:rPr>
        <w:t xml:space="preserve"> </w:t>
      </w:r>
      <w:r w:rsidR="00BE355B">
        <w:rPr>
          <w:rFonts w:ascii="Arial" w:eastAsia="Arial" w:hAnsi="Arial" w:cs="Arial"/>
        </w:rPr>
        <w:t>I</w:t>
      </w:r>
      <w:r w:rsidR="00707403">
        <w:rPr>
          <w:rFonts w:ascii="Arial" w:eastAsia="Arial" w:hAnsi="Arial" w:cs="Arial"/>
        </w:rPr>
        <w:t xml:space="preserve">t had 14 members, but </w:t>
      </w:r>
      <w:r w:rsidRPr="00694A99">
        <w:rPr>
          <w:rFonts w:ascii="Arial" w:eastAsia="Arial" w:hAnsi="Arial" w:cs="Arial"/>
        </w:rPr>
        <w:t xml:space="preserve">reduced to 2 </w:t>
      </w:r>
      <w:r w:rsidR="00BE355B">
        <w:rPr>
          <w:rFonts w:ascii="Arial" w:eastAsia="Arial" w:hAnsi="Arial" w:cs="Arial"/>
        </w:rPr>
        <w:t>in early 2021</w:t>
      </w:r>
      <w:r w:rsidRPr="00694A99">
        <w:rPr>
          <w:rFonts w:ascii="Arial" w:eastAsia="Arial" w:hAnsi="Arial" w:cs="Arial"/>
        </w:rPr>
        <w:t xml:space="preserve">. </w:t>
      </w:r>
      <w:r w:rsidR="00BE355B">
        <w:rPr>
          <w:rFonts w:ascii="Arial" w:eastAsia="Times New Roman" w:hAnsi="Arial" w:cs="Arial"/>
          <w:bdr w:val="none" w:sz="0" w:space="0" w:color="auto"/>
          <w:lang w:val="en-GB" w:eastAsia="en-GB"/>
        </w:rPr>
        <w:t>Emma Watson</w:t>
      </w:r>
      <w:r w:rsidR="00694B10" w:rsidRPr="00694A99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 stood in as</w:t>
      </w:r>
      <w:r w:rsidR="00BE355B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 PPG</w:t>
      </w:r>
      <w:r w:rsidR="00694B10" w:rsidRPr="00694A99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 lead whilst the Practi</w:t>
      </w:r>
      <w:r w:rsidR="00416CAB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ce was awaiting a new Practice </w:t>
      </w:r>
      <w:r w:rsidR="00694B10" w:rsidRPr="00694A99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Manger. Jade Hollins </w:t>
      </w:r>
      <w:r w:rsidR="00BE355B">
        <w:rPr>
          <w:rFonts w:ascii="Arial" w:eastAsia="Times New Roman" w:hAnsi="Arial" w:cs="Arial"/>
          <w:bdr w:val="none" w:sz="0" w:space="0" w:color="auto"/>
          <w:lang w:val="en-GB" w:eastAsia="en-GB"/>
        </w:rPr>
        <w:t>was</w:t>
      </w:r>
      <w:r w:rsidR="00694B10" w:rsidRPr="00694A99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 appointed as Operations Manager and will take over the Practice lead of the PPG.</w:t>
      </w:r>
      <w:r w:rsidR="00694B10" w:rsidRPr="00694A99">
        <w:rPr>
          <w:rFonts w:eastAsia="Times New Roman"/>
          <w:bdr w:val="none" w:sz="0" w:space="0" w:color="auto"/>
          <w:lang w:val="en-GB" w:eastAsia="en-GB"/>
        </w:rPr>
        <w:t> </w:t>
      </w:r>
    </w:p>
    <w:p w:rsidR="00847DD1" w:rsidRPr="00847DD1" w:rsidRDefault="00847DD1" w:rsidP="001D0F5F">
      <w:pPr>
        <w:pStyle w:val="BodyA"/>
        <w:spacing w:before="120"/>
        <w:jc w:val="both"/>
        <w:rPr>
          <w:rFonts w:ascii="Arial" w:eastAsia="Arial" w:hAnsi="Arial" w:cs="Arial"/>
          <w:sz w:val="24"/>
          <w:szCs w:val="24"/>
        </w:rPr>
      </w:pPr>
      <w:r w:rsidRPr="00847DD1">
        <w:rPr>
          <w:rFonts w:ascii="Arial" w:eastAsia="Arial" w:hAnsi="Arial" w:cs="Arial"/>
          <w:sz w:val="24"/>
          <w:szCs w:val="24"/>
        </w:rPr>
        <w:t>Yvonne also explained that we are in the early stages of re-forming the PPG.</w:t>
      </w:r>
    </w:p>
    <w:p w:rsidR="00622113" w:rsidRPr="00707403" w:rsidRDefault="008A28F7" w:rsidP="00FA5035">
      <w:pPr>
        <w:pStyle w:val="BodyA"/>
        <w:numPr>
          <w:ilvl w:val="0"/>
          <w:numId w:val="10"/>
        </w:numPr>
        <w:spacing w:before="240"/>
        <w:ind w:left="357" w:hanging="357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47DD1">
        <w:rPr>
          <w:rFonts w:ascii="Arial" w:hAnsi="Arial" w:cs="Arial"/>
          <w:b/>
          <w:bCs/>
          <w:sz w:val="24"/>
          <w:szCs w:val="24"/>
        </w:rPr>
        <w:t>Matters Arising</w:t>
      </w:r>
      <w:r w:rsidR="004F2F49" w:rsidRPr="00847DD1">
        <w:rPr>
          <w:rFonts w:ascii="Arial" w:hAnsi="Arial" w:cs="Arial"/>
          <w:b/>
          <w:bCs/>
          <w:sz w:val="24"/>
          <w:szCs w:val="24"/>
        </w:rPr>
        <w:t xml:space="preserve"> from the</w:t>
      </w:r>
      <w:r w:rsidRPr="00847DD1">
        <w:rPr>
          <w:rFonts w:ascii="Arial" w:hAnsi="Arial" w:cs="Arial"/>
          <w:b/>
          <w:bCs/>
          <w:sz w:val="24"/>
          <w:szCs w:val="24"/>
        </w:rPr>
        <w:t xml:space="preserve"> previous</w:t>
      </w:r>
      <w:r w:rsidR="004F2F49" w:rsidRPr="00847DD1">
        <w:rPr>
          <w:rFonts w:ascii="Arial" w:hAnsi="Arial" w:cs="Arial"/>
          <w:b/>
          <w:bCs/>
          <w:sz w:val="24"/>
          <w:szCs w:val="24"/>
        </w:rPr>
        <w:t xml:space="preserve"> meeting</w:t>
      </w:r>
      <w:r w:rsidR="00C821DC" w:rsidRPr="00847DD1">
        <w:rPr>
          <w:rFonts w:ascii="Arial" w:hAnsi="Arial" w:cs="Arial"/>
          <w:b/>
          <w:bCs/>
          <w:sz w:val="24"/>
          <w:szCs w:val="24"/>
        </w:rPr>
        <w:t>:</w:t>
      </w:r>
    </w:p>
    <w:p w:rsidR="00A65998" w:rsidRPr="00707403" w:rsidRDefault="00847DD1" w:rsidP="00F237EA">
      <w:pPr>
        <w:pStyle w:val="BodyA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707403">
        <w:rPr>
          <w:rFonts w:ascii="Arial" w:hAnsi="Arial" w:cs="Arial"/>
          <w:b/>
          <w:sz w:val="24"/>
          <w:szCs w:val="24"/>
        </w:rPr>
        <w:t>Patient Survey</w:t>
      </w:r>
      <w:r w:rsidR="000558CF" w:rsidRPr="00707403">
        <w:rPr>
          <w:rFonts w:ascii="Arial" w:hAnsi="Arial" w:cs="Arial"/>
          <w:b/>
          <w:sz w:val="24"/>
          <w:szCs w:val="24"/>
        </w:rPr>
        <w:t xml:space="preserve"> </w:t>
      </w:r>
      <w:r w:rsidR="001D0F5F" w:rsidRPr="00707403">
        <w:rPr>
          <w:rFonts w:ascii="Arial" w:hAnsi="Arial" w:cs="Arial"/>
          <w:sz w:val="24"/>
          <w:szCs w:val="24"/>
        </w:rPr>
        <w:t>–</w:t>
      </w:r>
      <w:r w:rsidR="00A65998" w:rsidRPr="00707403">
        <w:rPr>
          <w:rFonts w:ascii="Arial" w:hAnsi="Arial" w:cs="Arial"/>
          <w:sz w:val="24"/>
          <w:szCs w:val="24"/>
        </w:rPr>
        <w:t xml:space="preserve"> </w:t>
      </w:r>
      <w:r w:rsidRPr="00707403">
        <w:rPr>
          <w:rFonts w:ascii="Arial" w:hAnsi="Arial" w:cs="Arial"/>
          <w:sz w:val="24"/>
          <w:szCs w:val="24"/>
        </w:rPr>
        <w:t>Yvonne</w:t>
      </w:r>
      <w:r w:rsidR="001D0F5F" w:rsidRPr="00707403">
        <w:rPr>
          <w:rFonts w:ascii="Arial" w:hAnsi="Arial" w:cs="Arial"/>
          <w:sz w:val="24"/>
          <w:szCs w:val="24"/>
        </w:rPr>
        <w:t xml:space="preserve"> (</w:t>
      </w:r>
      <w:r w:rsidR="00707403">
        <w:rPr>
          <w:rFonts w:ascii="Arial" w:hAnsi="Arial" w:cs="Arial"/>
          <w:sz w:val="24"/>
          <w:szCs w:val="24"/>
        </w:rPr>
        <w:t xml:space="preserve">Item is </w:t>
      </w:r>
      <w:r w:rsidRPr="00707403">
        <w:rPr>
          <w:rFonts w:ascii="Arial" w:hAnsi="Arial" w:cs="Arial"/>
          <w:sz w:val="24"/>
          <w:szCs w:val="24"/>
        </w:rPr>
        <w:t>on the Agenda, so will be covered later in the Meeting</w:t>
      </w:r>
      <w:r w:rsidR="001D0F5F" w:rsidRPr="00707403">
        <w:rPr>
          <w:rFonts w:ascii="Arial" w:hAnsi="Arial" w:cs="Arial"/>
          <w:sz w:val="24"/>
          <w:szCs w:val="24"/>
        </w:rPr>
        <w:t>)</w:t>
      </w:r>
      <w:r w:rsidRPr="00707403">
        <w:rPr>
          <w:rFonts w:ascii="Arial" w:hAnsi="Arial" w:cs="Arial"/>
          <w:sz w:val="24"/>
          <w:szCs w:val="24"/>
        </w:rPr>
        <w:t>.</w:t>
      </w:r>
    </w:p>
    <w:p w:rsidR="00622113" w:rsidRPr="00847DD1" w:rsidRDefault="00962FAB" w:rsidP="001D0F5F">
      <w:pPr>
        <w:pStyle w:val="BodyA"/>
        <w:spacing w:before="120"/>
        <w:jc w:val="both"/>
        <w:rPr>
          <w:rFonts w:ascii="Arial" w:eastAsia="Arial" w:hAnsi="Arial" w:cs="Arial"/>
          <w:sz w:val="24"/>
          <w:szCs w:val="24"/>
        </w:rPr>
      </w:pPr>
      <w:r w:rsidRPr="00847DD1">
        <w:rPr>
          <w:rFonts w:ascii="Arial" w:hAnsi="Arial" w:cs="Arial"/>
          <w:b/>
          <w:sz w:val="24"/>
          <w:szCs w:val="24"/>
        </w:rPr>
        <w:t>Action</w:t>
      </w:r>
      <w:r w:rsidR="00A65998" w:rsidRPr="00847DD1">
        <w:rPr>
          <w:rFonts w:ascii="Arial" w:hAnsi="Arial" w:cs="Arial"/>
          <w:b/>
          <w:sz w:val="24"/>
          <w:szCs w:val="24"/>
        </w:rPr>
        <w:t xml:space="preserve"> from previous meeting</w:t>
      </w:r>
      <w:r w:rsidRPr="00847DD1">
        <w:rPr>
          <w:rFonts w:ascii="Arial" w:hAnsi="Arial" w:cs="Arial"/>
          <w:sz w:val="24"/>
          <w:szCs w:val="24"/>
        </w:rPr>
        <w:t xml:space="preserve">: </w:t>
      </w:r>
      <w:r w:rsidR="00847DD1" w:rsidRPr="00847DD1">
        <w:rPr>
          <w:rFonts w:ascii="Arial" w:hAnsi="Arial" w:cs="Arial"/>
          <w:color w:val="auto"/>
        </w:rPr>
        <w:t>To update the Survey for 2021, look at the wording of            Question 4, update the email address and the space for Comments on the Draft 2021 Survey</w:t>
      </w:r>
      <w:r w:rsidR="00A65998" w:rsidRPr="00847DD1">
        <w:rPr>
          <w:rFonts w:ascii="Arial" w:hAnsi="Arial" w:cs="Arial"/>
          <w:sz w:val="24"/>
          <w:szCs w:val="24"/>
        </w:rPr>
        <w:t xml:space="preserve">: </w:t>
      </w:r>
      <w:r w:rsidR="00850810">
        <w:rPr>
          <w:rFonts w:ascii="Arial" w:hAnsi="Arial" w:cs="Arial"/>
          <w:sz w:val="24"/>
          <w:szCs w:val="24"/>
        </w:rPr>
        <w:t xml:space="preserve">       </w:t>
      </w:r>
      <w:r w:rsidR="00A65998" w:rsidRPr="00847DD1">
        <w:rPr>
          <w:rFonts w:ascii="Arial" w:hAnsi="Arial" w:cs="Arial"/>
          <w:b/>
          <w:sz w:val="24"/>
          <w:szCs w:val="24"/>
        </w:rPr>
        <w:t>Action Complete</w:t>
      </w:r>
    </w:p>
    <w:p w:rsidR="00847DD1" w:rsidRPr="00847DD1" w:rsidRDefault="004F2F49" w:rsidP="00C3506E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 w:rsidRPr="00847DD1">
        <w:rPr>
          <w:rFonts w:ascii="Arial" w:hAnsi="Arial" w:cs="Arial"/>
          <w:b/>
          <w:sz w:val="24"/>
          <w:szCs w:val="24"/>
        </w:rPr>
        <w:t>b)</w:t>
      </w:r>
      <w:r w:rsidRPr="00847DD1">
        <w:rPr>
          <w:rFonts w:ascii="Arial" w:hAnsi="Arial" w:cs="Arial"/>
          <w:sz w:val="24"/>
          <w:szCs w:val="24"/>
        </w:rPr>
        <w:t xml:space="preserve"> </w:t>
      </w:r>
      <w:r w:rsidR="00847DD1" w:rsidRPr="00847DD1">
        <w:rPr>
          <w:rFonts w:ascii="Arial" w:hAnsi="Arial" w:cs="Arial"/>
          <w:b/>
          <w:sz w:val="24"/>
          <w:szCs w:val="24"/>
        </w:rPr>
        <w:t>PPG Leaflet</w:t>
      </w:r>
      <w:r w:rsidR="00C821DC" w:rsidRPr="00847DD1">
        <w:rPr>
          <w:rFonts w:ascii="Arial" w:hAnsi="Arial" w:cs="Arial"/>
          <w:sz w:val="24"/>
          <w:szCs w:val="24"/>
        </w:rPr>
        <w:t xml:space="preserve"> </w:t>
      </w:r>
      <w:r w:rsidR="00847DD1" w:rsidRPr="00847DD1">
        <w:rPr>
          <w:rFonts w:ascii="Arial" w:hAnsi="Arial" w:cs="Arial"/>
          <w:sz w:val="24"/>
          <w:szCs w:val="24"/>
        </w:rPr>
        <w:t>–</w:t>
      </w:r>
      <w:r w:rsidR="00C821DC" w:rsidRPr="00847DD1">
        <w:rPr>
          <w:rFonts w:ascii="Arial" w:hAnsi="Arial" w:cs="Arial"/>
          <w:sz w:val="24"/>
          <w:szCs w:val="24"/>
        </w:rPr>
        <w:t xml:space="preserve"> </w:t>
      </w:r>
      <w:r w:rsidR="00847DD1" w:rsidRPr="00847DD1">
        <w:rPr>
          <w:rFonts w:ascii="Arial" w:hAnsi="Arial" w:cs="Arial"/>
          <w:sz w:val="24"/>
          <w:szCs w:val="24"/>
        </w:rPr>
        <w:t xml:space="preserve">Gary </w:t>
      </w:r>
      <w:r w:rsidR="001D0F5F">
        <w:rPr>
          <w:rFonts w:ascii="Arial" w:hAnsi="Arial" w:cs="Arial"/>
          <w:sz w:val="24"/>
          <w:szCs w:val="24"/>
        </w:rPr>
        <w:t>(</w:t>
      </w:r>
      <w:r w:rsidR="00847DD1" w:rsidRPr="00847DD1">
        <w:rPr>
          <w:rFonts w:ascii="Arial" w:hAnsi="Arial" w:cs="Arial"/>
          <w:sz w:val="24"/>
          <w:szCs w:val="24"/>
        </w:rPr>
        <w:t>Item is on the Agenda, so will be covered later in the Meeting</w:t>
      </w:r>
      <w:r w:rsidR="001D0F5F">
        <w:rPr>
          <w:rFonts w:ascii="Arial" w:hAnsi="Arial" w:cs="Arial"/>
          <w:sz w:val="24"/>
          <w:szCs w:val="24"/>
        </w:rPr>
        <w:t>)</w:t>
      </w:r>
      <w:r w:rsidR="00847DD1" w:rsidRPr="00847DD1">
        <w:rPr>
          <w:rFonts w:ascii="Arial" w:hAnsi="Arial" w:cs="Arial"/>
          <w:sz w:val="24"/>
          <w:szCs w:val="24"/>
        </w:rPr>
        <w:t>.</w:t>
      </w:r>
    </w:p>
    <w:p w:rsidR="00694B10" w:rsidRPr="001D0F5F" w:rsidRDefault="00962FAB" w:rsidP="001D0F5F">
      <w:pPr>
        <w:pStyle w:val="BodyA"/>
        <w:spacing w:before="120"/>
        <w:jc w:val="both"/>
        <w:rPr>
          <w:rFonts w:ascii="Arial" w:eastAsia="Arial" w:hAnsi="Arial" w:cs="Arial"/>
          <w:sz w:val="24"/>
          <w:szCs w:val="24"/>
        </w:rPr>
      </w:pPr>
      <w:r w:rsidRPr="00847DD1">
        <w:rPr>
          <w:rFonts w:ascii="Arial" w:hAnsi="Arial" w:cs="Arial"/>
          <w:b/>
          <w:sz w:val="24"/>
          <w:szCs w:val="24"/>
        </w:rPr>
        <w:t>Action</w:t>
      </w:r>
      <w:r w:rsidR="00A65998" w:rsidRPr="00847DD1">
        <w:rPr>
          <w:rFonts w:ascii="Arial" w:hAnsi="Arial" w:cs="Arial"/>
          <w:b/>
          <w:sz w:val="24"/>
          <w:szCs w:val="24"/>
        </w:rPr>
        <w:t xml:space="preserve"> from previous meeting</w:t>
      </w:r>
      <w:r w:rsidRPr="00847DD1">
        <w:rPr>
          <w:rFonts w:ascii="Arial" w:hAnsi="Arial" w:cs="Arial"/>
          <w:sz w:val="24"/>
          <w:szCs w:val="24"/>
        </w:rPr>
        <w:t xml:space="preserve">: </w:t>
      </w:r>
      <w:r w:rsidR="00847DD1" w:rsidRPr="00847DD1">
        <w:rPr>
          <w:rFonts w:ascii="Arial" w:hAnsi="Arial" w:cs="Arial"/>
          <w:color w:val="auto"/>
          <w:sz w:val="24"/>
          <w:szCs w:val="24"/>
        </w:rPr>
        <w:t>To create a new PPG Leaflet for placing at each Surgery and to be attached to the 2021 PPG Survey</w:t>
      </w:r>
      <w:r w:rsidRPr="00847DD1">
        <w:rPr>
          <w:rFonts w:ascii="Arial" w:hAnsi="Arial" w:cs="Arial"/>
          <w:sz w:val="24"/>
          <w:szCs w:val="24"/>
        </w:rPr>
        <w:t>.</w:t>
      </w:r>
      <w:r w:rsidR="00A65998" w:rsidRPr="00847DD1">
        <w:rPr>
          <w:rFonts w:ascii="Arial" w:hAnsi="Arial" w:cs="Arial"/>
          <w:sz w:val="24"/>
          <w:szCs w:val="24"/>
        </w:rPr>
        <w:t xml:space="preserve"> </w:t>
      </w:r>
      <w:r w:rsidR="00A65998" w:rsidRPr="00847DD1">
        <w:rPr>
          <w:rFonts w:ascii="Arial" w:hAnsi="Arial" w:cs="Arial"/>
          <w:b/>
          <w:sz w:val="24"/>
          <w:szCs w:val="24"/>
        </w:rPr>
        <w:t>Action Complete</w:t>
      </w:r>
    </w:p>
    <w:p w:rsidR="00FF316C" w:rsidRPr="00847DD1" w:rsidRDefault="00FF316C" w:rsidP="001D0F5F">
      <w:pPr>
        <w:pStyle w:val="BodyA"/>
        <w:spacing w:before="120"/>
        <w:jc w:val="both"/>
        <w:rPr>
          <w:rFonts w:ascii="Arial" w:eastAsia="Arial" w:hAnsi="Arial" w:cs="Arial"/>
          <w:sz w:val="24"/>
          <w:szCs w:val="24"/>
        </w:rPr>
      </w:pPr>
      <w:r w:rsidRPr="00847DD1">
        <w:rPr>
          <w:rFonts w:ascii="Arial" w:hAnsi="Arial" w:cs="Arial"/>
          <w:b/>
          <w:sz w:val="24"/>
          <w:szCs w:val="24"/>
        </w:rPr>
        <w:t>c)</w:t>
      </w:r>
      <w:r w:rsidRPr="00847DD1">
        <w:rPr>
          <w:rFonts w:ascii="Arial" w:hAnsi="Arial" w:cs="Arial"/>
          <w:sz w:val="24"/>
          <w:szCs w:val="24"/>
        </w:rPr>
        <w:t xml:space="preserve"> </w:t>
      </w:r>
      <w:r w:rsidR="00850810" w:rsidRPr="00850810">
        <w:rPr>
          <w:rFonts w:ascii="Arial" w:hAnsi="Arial" w:cs="Arial"/>
          <w:b/>
          <w:color w:val="auto"/>
          <w:sz w:val="24"/>
          <w:szCs w:val="24"/>
        </w:rPr>
        <w:t>To create a screen, on the Waiting Room Screen, about the PPG</w:t>
      </w:r>
      <w:r w:rsidR="00850810">
        <w:rPr>
          <w:rFonts w:ascii="Arial" w:hAnsi="Arial" w:cs="Arial"/>
          <w:sz w:val="24"/>
          <w:szCs w:val="24"/>
        </w:rPr>
        <w:t xml:space="preserve"> </w:t>
      </w:r>
      <w:r w:rsidR="00847DD1">
        <w:rPr>
          <w:rFonts w:ascii="Arial" w:hAnsi="Arial" w:cs="Arial"/>
          <w:sz w:val="24"/>
          <w:szCs w:val="24"/>
        </w:rPr>
        <w:t>–</w:t>
      </w:r>
      <w:r w:rsidRPr="00847DD1">
        <w:rPr>
          <w:rFonts w:ascii="Arial" w:hAnsi="Arial" w:cs="Arial"/>
          <w:sz w:val="24"/>
          <w:szCs w:val="24"/>
        </w:rPr>
        <w:t xml:space="preserve"> </w:t>
      </w:r>
      <w:r w:rsidR="00850810">
        <w:rPr>
          <w:rFonts w:ascii="Arial" w:hAnsi="Arial" w:cs="Arial"/>
          <w:sz w:val="24"/>
          <w:szCs w:val="24"/>
        </w:rPr>
        <w:t xml:space="preserve">Jade </w:t>
      </w:r>
      <w:r w:rsidR="00847DD1">
        <w:rPr>
          <w:rFonts w:ascii="Arial" w:hAnsi="Arial" w:cs="Arial"/>
          <w:sz w:val="24"/>
          <w:szCs w:val="24"/>
        </w:rPr>
        <w:t xml:space="preserve"> </w:t>
      </w:r>
    </w:p>
    <w:p w:rsidR="00AF7836" w:rsidRPr="00694A99" w:rsidRDefault="00FF316C" w:rsidP="00AF7836">
      <w:pPr>
        <w:pStyle w:val="BodyA"/>
        <w:spacing w:before="1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694A99">
        <w:rPr>
          <w:rFonts w:ascii="Arial" w:hAnsi="Arial" w:cs="Arial"/>
          <w:bCs/>
          <w:color w:val="auto"/>
          <w:sz w:val="24"/>
          <w:szCs w:val="24"/>
        </w:rPr>
        <w:t xml:space="preserve">Jade </w:t>
      </w:r>
      <w:r w:rsidR="00850810" w:rsidRPr="00694A99">
        <w:rPr>
          <w:rFonts w:ascii="Arial" w:hAnsi="Arial" w:cs="Arial"/>
          <w:bCs/>
          <w:color w:val="auto"/>
          <w:sz w:val="24"/>
          <w:szCs w:val="24"/>
        </w:rPr>
        <w:t>explained that there is information on the Screen in the Waiting Room at the Practice, but this needs to be updated</w:t>
      </w:r>
      <w:r w:rsidRPr="00694A99">
        <w:rPr>
          <w:rFonts w:ascii="Arial" w:hAnsi="Arial" w:cs="Arial"/>
          <w:bCs/>
          <w:color w:val="auto"/>
          <w:sz w:val="24"/>
          <w:szCs w:val="24"/>
        </w:rPr>
        <w:t>.</w:t>
      </w:r>
    </w:p>
    <w:p w:rsidR="00694B10" w:rsidRPr="001D0F5F" w:rsidRDefault="00AF7836" w:rsidP="001D0F5F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 w:rsidRPr="00473A30">
        <w:rPr>
          <w:rFonts w:ascii="Arial" w:hAnsi="Arial" w:cs="Arial"/>
          <w:b/>
          <w:sz w:val="24"/>
          <w:szCs w:val="24"/>
        </w:rPr>
        <w:t>Action</w:t>
      </w:r>
      <w:r w:rsidRPr="00473A3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FF0000"/>
          <w:sz w:val="24"/>
          <w:szCs w:val="24"/>
        </w:rPr>
        <w:t xml:space="preserve">Jade to forward a copy of the </w:t>
      </w:r>
      <w:r w:rsidR="00C42F3A">
        <w:rPr>
          <w:rFonts w:ascii="Arial" w:hAnsi="Arial" w:cs="Arial"/>
          <w:color w:val="FF0000"/>
          <w:sz w:val="24"/>
          <w:szCs w:val="24"/>
        </w:rPr>
        <w:t xml:space="preserve">PPG </w:t>
      </w:r>
      <w:r>
        <w:rPr>
          <w:rFonts w:ascii="Arial" w:hAnsi="Arial" w:cs="Arial"/>
          <w:color w:val="FF0000"/>
          <w:sz w:val="24"/>
          <w:szCs w:val="24"/>
        </w:rPr>
        <w:t>Screenshot to Yvonne and Gary</w:t>
      </w:r>
      <w:r w:rsidRPr="00473A30">
        <w:rPr>
          <w:rFonts w:ascii="Arial" w:hAnsi="Arial" w:cs="Arial"/>
          <w:color w:val="FF0000"/>
          <w:sz w:val="24"/>
          <w:szCs w:val="24"/>
        </w:rPr>
        <w:t>.</w:t>
      </w:r>
    </w:p>
    <w:p w:rsidR="00850810" w:rsidRDefault="00FF316C" w:rsidP="001D0F5F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 w:rsidRPr="00847DD1">
        <w:rPr>
          <w:rFonts w:ascii="Arial" w:hAnsi="Arial" w:cs="Arial"/>
          <w:b/>
          <w:sz w:val="24"/>
          <w:szCs w:val="24"/>
        </w:rPr>
        <w:t>d)</w:t>
      </w:r>
      <w:r w:rsidRPr="00847DD1">
        <w:rPr>
          <w:rFonts w:ascii="Arial" w:hAnsi="Arial" w:cs="Arial"/>
          <w:sz w:val="24"/>
          <w:szCs w:val="24"/>
        </w:rPr>
        <w:t xml:space="preserve"> </w:t>
      </w:r>
      <w:r w:rsidR="00850810">
        <w:rPr>
          <w:rFonts w:ascii="Arial" w:hAnsi="Arial" w:cs="Arial"/>
          <w:b/>
          <w:sz w:val="24"/>
          <w:szCs w:val="24"/>
        </w:rPr>
        <w:t>PPG Website</w:t>
      </w:r>
      <w:r w:rsidRPr="00847DD1">
        <w:rPr>
          <w:rFonts w:ascii="Arial" w:hAnsi="Arial" w:cs="Arial"/>
          <w:sz w:val="24"/>
          <w:szCs w:val="24"/>
        </w:rPr>
        <w:t xml:space="preserve"> – </w:t>
      </w:r>
      <w:r w:rsidR="00850810">
        <w:rPr>
          <w:rFonts w:ascii="Arial" w:hAnsi="Arial" w:cs="Arial"/>
          <w:sz w:val="24"/>
          <w:szCs w:val="24"/>
        </w:rPr>
        <w:t>Jade</w:t>
      </w:r>
    </w:p>
    <w:p w:rsidR="00FF316C" w:rsidRPr="00847DD1" w:rsidRDefault="00850810" w:rsidP="00C3506E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Jade stated that the pre-2018 data has been removed from the Website and archived. </w:t>
      </w:r>
    </w:p>
    <w:p w:rsidR="00FF316C" w:rsidRPr="00847DD1" w:rsidRDefault="00850810" w:rsidP="00850810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 w:rsidRPr="00850810">
        <w:rPr>
          <w:rFonts w:ascii="Arial" w:hAnsi="Arial" w:cs="Arial"/>
          <w:b/>
          <w:sz w:val="24"/>
          <w:szCs w:val="24"/>
        </w:rPr>
        <w:t>Action from Previous Meeting</w:t>
      </w:r>
      <w:r>
        <w:rPr>
          <w:rFonts w:ascii="Arial" w:hAnsi="Arial" w:cs="Arial"/>
          <w:sz w:val="24"/>
          <w:szCs w:val="24"/>
        </w:rPr>
        <w:t xml:space="preserve">: </w:t>
      </w:r>
      <w:r w:rsidRPr="00AF06DE">
        <w:rPr>
          <w:rFonts w:ascii="Arial" w:eastAsia="Arial" w:hAnsi="Arial" w:cs="Arial"/>
          <w:bCs/>
          <w:color w:val="auto"/>
          <w:sz w:val="24"/>
          <w:szCs w:val="24"/>
        </w:rPr>
        <w:t>To look at the PPG Website to see whether pre-2018 information could be archived</w:t>
      </w:r>
      <w:r w:rsidR="00FF316C" w:rsidRPr="00847D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50810">
        <w:rPr>
          <w:rFonts w:ascii="Arial" w:hAnsi="Arial" w:cs="Arial"/>
          <w:b/>
          <w:sz w:val="24"/>
          <w:szCs w:val="24"/>
        </w:rPr>
        <w:t>Action Complete</w:t>
      </w:r>
    </w:p>
    <w:p w:rsidR="00FF316C" w:rsidRPr="00847DD1" w:rsidRDefault="00FF316C" w:rsidP="009967A0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 w:rsidRPr="00847DD1">
        <w:rPr>
          <w:rFonts w:ascii="Arial" w:hAnsi="Arial" w:cs="Arial"/>
          <w:b/>
          <w:sz w:val="24"/>
          <w:szCs w:val="24"/>
        </w:rPr>
        <w:t>e)</w:t>
      </w:r>
      <w:r w:rsidRPr="00847DD1">
        <w:rPr>
          <w:rFonts w:ascii="Arial" w:hAnsi="Arial" w:cs="Arial"/>
          <w:sz w:val="24"/>
          <w:szCs w:val="24"/>
        </w:rPr>
        <w:t xml:space="preserve"> </w:t>
      </w:r>
      <w:r w:rsidR="00C3506E">
        <w:rPr>
          <w:rFonts w:ascii="Arial" w:hAnsi="Arial" w:cs="Arial"/>
          <w:b/>
          <w:sz w:val="24"/>
          <w:szCs w:val="24"/>
        </w:rPr>
        <w:t xml:space="preserve">Crystal Ear </w:t>
      </w:r>
      <w:r w:rsidR="00C3506E">
        <w:rPr>
          <w:rFonts w:ascii="Arial" w:hAnsi="Arial" w:cs="Arial"/>
          <w:sz w:val="24"/>
          <w:szCs w:val="24"/>
        </w:rPr>
        <w:t xml:space="preserve">– Jade </w:t>
      </w:r>
    </w:p>
    <w:p w:rsidR="00694B10" w:rsidRPr="00694A99" w:rsidRDefault="00C3506E" w:rsidP="00C3506E">
      <w:pPr>
        <w:pStyle w:val="BodyA"/>
        <w:spacing w:before="12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694A99">
        <w:rPr>
          <w:rFonts w:ascii="Arial" w:hAnsi="Arial" w:cs="Arial"/>
          <w:color w:val="auto"/>
          <w:sz w:val="24"/>
          <w:szCs w:val="24"/>
        </w:rPr>
        <w:t xml:space="preserve">PPG had been </w:t>
      </w:r>
      <w:r w:rsidR="00437F38">
        <w:rPr>
          <w:rFonts w:ascii="Arial" w:hAnsi="Arial" w:cs="Arial"/>
          <w:color w:val="auto"/>
          <w:sz w:val="24"/>
          <w:szCs w:val="24"/>
        </w:rPr>
        <w:t>asked</w:t>
      </w:r>
      <w:r w:rsidRPr="00694A99">
        <w:rPr>
          <w:rFonts w:ascii="Arial" w:hAnsi="Arial" w:cs="Arial"/>
          <w:color w:val="auto"/>
          <w:sz w:val="24"/>
          <w:szCs w:val="24"/>
        </w:rPr>
        <w:t xml:space="preserve"> whether the Practice could recommend their services</w:t>
      </w:r>
      <w:r w:rsidR="00FF316C" w:rsidRPr="00694A99">
        <w:rPr>
          <w:rFonts w:ascii="Arial" w:hAnsi="Arial" w:cs="Arial"/>
          <w:color w:val="auto"/>
          <w:sz w:val="24"/>
          <w:szCs w:val="24"/>
        </w:rPr>
        <w:t>.</w:t>
      </w:r>
      <w:r w:rsidRPr="00694A99">
        <w:rPr>
          <w:rFonts w:ascii="Arial" w:hAnsi="Arial" w:cs="Arial"/>
          <w:color w:val="auto"/>
          <w:sz w:val="24"/>
          <w:szCs w:val="24"/>
        </w:rPr>
        <w:t xml:space="preserve"> Unfortunately, </w:t>
      </w:r>
      <w:r w:rsidR="00694B10" w:rsidRPr="00694A99">
        <w:rPr>
          <w:rFonts w:ascii="Arial" w:hAnsi="Arial" w:cs="Arial"/>
          <w:color w:val="auto"/>
          <w:sz w:val="24"/>
          <w:szCs w:val="24"/>
          <w:shd w:val="clear" w:color="auto" w:fill="FFFFFF"/>
        </w:rPr>
        <w:t>the practi</w:t>
      </w:r>
      <w:r w:rsidR="00437F3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ce is not able to </w:t>
      </w:r>
      <w:r w:rsidR="00694B10" w:rsidRPr="00694A99">
        <w:rPr>
          <w:rFonts w:ascii="Arial" w:hAnsi="Arial" w:cs="Arial"/>
          <w:color w:val="auto"/>
          <w:sz w:val="24"/>
          <w:szCs w:val="24"/>
          <w:shd w:val="clear" w:color="auto" w:fill="FFFFFF"/>
        </w:rPr>
        <w:t>recommend this service as it is a private service and hasn’t been contracted-out by the practice</w:t>
      </w:r>
      <w:r w:rsidR="00694A99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:rsidR="00FF316C" w:rsidRPr="00847DD1" w:rsidRDefault="00C3506E" w:rsidP="00C3506E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 w:rsidRPr="00850810">
        <w:rPr>
          <w:rFonts w:ascii="Arial" w:hAnsi="Arial" w:cs="Arial"/>
          <w:b/>
          <w:sz w:val="24"/>
          <w:szCs w:val="24"/>
        </w:rPr>
        <w:t>Action from Previous Meeting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bCs/>
          <w:color w:val="auto"/>
          <w:sz w:val="24"/>
          <w:szCs w:val="24"/>
        </w:rPr>
        <w:t>To</w:t>
      </w:r>
      <w:r w:rsidRPr="00AF06DE">
        <w:rPr>
          <w:rFonts w:ascii="Arial" w:hAnsi="Arial" w:cs="Arial"/>
          <w:color w:val="auto"/>
          <w:sz w:val="24"/>
          <w:szCs w:val="24"/>
        </w:rPr>
        <w:t xml:space="preserve"> forward the ladies details, regarding Crystal Ear, to Jade</w:t>
      </w:r>
      <w:r w:rsidRPr="00847D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3506E">
        <w:rPr>
          <w:rFonts w:ascii="Arial" w:hAnsi="Arial" w:cs="Arial"/>
          <w:b/>
          <w:sz w:val="24"/>
          <w:szCs w:val="24"/>
        </w:rPr>
        <w:t>Action Complete</w:t>
      </w:r>
    </w:p>
    <w:p w:rsidR="00C3506E" w:rsidRPr="00847DD1" w:rsidRDefault="00C3506E" w:rsidP="009967A0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847DD1">
        <w:rPr>
          <w:rFonts w:ascii="Arial" w:hAnsi="Arial" w:cs="Arial"/>
          <w:b/>
          <w:sz w:val="24"/>
          <w:szCs w:val="24"/>
        </w:rPr>
        <w:t>)</w:t>
      </w:r>
      <w:r w:rsidRPr="00847D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Dove River Personnel details </w:t>
      </w:r>
      <w:r w:rsidRPr="00C3506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Yvonne</w:t>
      </w:r>
    </w:p>
    <w:p w:rsidR="00473A30" w:rsidRDefault="00C3506E" w:rsidP="00473A30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Emma had circulated a document </w:t>
      </w:r>
      <w:r w:rsidR="009967A0">
        <w:rPr>
          <w:rFonts w:ascii="Arial" w:hAnsi="Arial" w:cs="Arial"/>
          <w:sz w:val="24"/>
          <w:szCs w:val="24"/>
        </w:rPr>
        <w:t>showing</w:t>
      </w:r>
      <w:r>
        <w:rPr>
          <w:rFonts w:ascii="Arial" w:hAnsi="Arial" w:cs="Arial"/>
          <w:sz w:val="24"/>
          <w:szCs w:val="24"/>
        </w:rPr>
        <w:t xml:space="preserve"> th</w:t>
      </w:r>
      <w:r w:rsidR="009967A0">
        <w:rPr>
          <w:rFonts w:ascii="Arial" w:hAnsi="Arial" w:cs="Arial"/>
          <w:sz w:val="24"/>
          <w:szCs w:val="24"/>
        </w:rPr>
        <w:t xml:space="preserve">e roles and personnel names </w:t>
      </w:r>
      <w:r>
        <w:rPr>
          <w:rFonts w:ascii="Arial" w:hAnsi="Arial" w:cs="Arial"/>
          <w:sz w:val="24"/>
          <w:szCs w:val="24"/>
        </w:rPr>
        <w:t xml:space="preserve">in the Practice. </w:t>
      </w:r>
    </w:p>
    <w:p w:rsidR="00FF316C" w:rsidRDefault="00C3506E" w:rsidP="00473A30">
      <w:pPr>
        <w:pStyle w:val="BodyA"/>
        <w:spacing w:before="1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3506E">
        <w:rPr>
          <w:rFonts w:ascii="Arial" w:hAnsi="Arial" w:cs="Arial"/>
          <w:b/>
          <w:sz w:val="24"/>
          <w:szCs w:val="24"/>
        </w:rPr>
        <w:t>Action from Previous Meeting</w:t>
      </w:r>
      <w:r>
        <w:rPr>
          <w:rFonts w:ascii="Arial" w:hAnsi="Arial" w:cs="Arial"/>
          <w:sz w:val="24"/>
          <w:szCs w:val="24"/>
        </w:rPr>
        <w:t xml:space="preserve">: </w:t>
      </w:r>
      <w:r w:rsidRPr="00AF06DE">
        <w:rPr>
          <w:rFonts w:ascii="Arial" w:hAnsi="Arial" w:cs="Arial"/>
          <w:color w:val="auto"/>
          <w:sz w:val="24"/>
          <w:szCs w:val="24"/>
        </w:rPr>
        <w:t>To circulate details on the Prac</w:t>
      </w:r>
      <w:r>
        <w:rPr>
          <w:rFonts w:ascii="Arial" w:hAnsi="Arial" w:cs="Arial"/>
          <w:color w:val="auto"/>
          <w:sz w:val="24"/>
          <w:szCs w:val="24"/>
        </w:rPr>
        <w:t xml:space="preserve">tices’ Personnel to PPG </w:t>
      </w:r>
      <w:r w:rsidRPr="00AF06DE">
        <w:rPr>
          <w:rFonts w:ascii="Arial" w:hAnsi="Arial" w:cs="Arial"/>
          <w:color w:val="auto"/>
          <w:sz w:val="24"/>
          <w:szCs w:val="24"/>
        </w:rPr>
        <w:t>Members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  <w:r w:rsidRPr="00C3506E">
        <w:rPr>
          <w:rFonts w:ascii="Arial" w:hAnsi="Arial" w:cs="Arial"/>
          <w:b/>
          <w:color w:val="auto"/>
          <w:sz w:val="24"/>
          <w:szCs w:val="24"/>
        </w:rPr>
        <w:t>Action Complete</w:t>
      </w:r>
    </w:p>
    <w:p w:rsidR="00473A30" w:rsidRPr="00473A30" w:rsidRDefault="00473A30" w:rsidP="00473A30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 w:rsidRPr="00473A30">
        <w:rPr>
          <w:rFonts w:ascii="Arial" w:hAnsi="Arial" w:cs="Arial"/>
          <w:b/>
          <w:sz w:val="24"/>
          <w:szCs w:val="24"/>
        </w:rPr>
        <w:lastRenderedPageBreak/>
        <w:t>Action</w:t>
      </w:r>
      <w:r w:rsidRPr="00473A30">
        <w:rPr>
          <w:rFonts w:ascii="Arial" w:hAnsi="Arial" w:cs="Arial"/>
          <w:sz w:val="24"/>
          <w:szCs w:val="24"/>
        </w:rPr>
        <w:t xml:space="preserve">: </w:t>
      </w:r>
      <w:r w:rsidRPr="00473A30">
        <w:rPr>
          <w:rFonts w:ascii="Arial" w:hAnsi="Arial" w:cs="Arial"/>
          <w:color w:val="FF0000"/>
          <w:sz w:val="24"/>
          <w:szCs w:val="24"/>
        </w:rPr>
        <w:t>Yvonne to circulate the document to the new PPG Members.</w:t>
      </w:r>
    </w:p>
    <w:p w:rsidR="00473A30" w:rsidRDefault="00473A30" w:rsidP="00473A30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Pr="00847DD1">
        <w:rPr>
          <w:rFonts w:ascii="Arial" w:hAnsi="Arial" w:cs="Arial"/>
          <w:b/>
          <w:sz w:val="24"/>
          <w:szCs w:val="24"/>
        </w:rPr>
        <w:t>)</w:t>
      </w:r>
      <w:r w:rsidRPr="00847D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GDPR Form </w:t>
      </w:r>
      <w:r w:rsidR="009967A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Yvonne</w:t>
      </w:r>
      <w:r w:rsidR="009967A0">
        <w:rPr>
          <w:rFonts w:ascii="Arial" w:hAnsi="Arial" w:cs="Arial"/>
          <w:sz w:val="24"/>
          <w:szCs w:val="24"/>
        </w:rPr>
        <w:t xml:space="preserve"> (</w:t>
      </w:r>
      <w:r w:rsidRPr="00847DD1">
        <w:rPr>
          <w:rFonts w:ascii="Arial" w:hAnsi="Arial" w:cs="Arial"/>
          <w:sz w:val="24"/>
          <w:szCs w:val="24"/>
        </w:rPr>
        <w:t>Item is on the Agenda, so will be covered later in the Meeting</w:t>
      </w:r>
      <w:r w:rsidR="009967A0">
        <w:rPr>
          <w:rFonts w:ascii="Arial" w:hAnsi="Arial" w:cs="Arial"/>
          <w:sz w:val="24"/>
          <w:szCs w:val="24"/>
        </w:rPr>
        <w:t>)</w:t>
      </w:r>
      <w:r w:rsidRPr="00847DD1">
        <w:rPr>
          <w:rFonts w:ascii="Arial" w:hAnsi="Arial" w:cs="Arial"/>
          <w:sz w:val="24"/>
          <w:szCs w:val="24"/>
        </w:rPr>
        <w:t>.</w:t>
      </w:r>
    </w:p>
    <w:p w:rsidR="00473A30" w:rsidRDefault="00473A30" w:rsidP="00473A30">
      <w:pPr>
        <w:pStyle w:val="BodyA"/>
        <w:spacing w:before="12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Action from previous </w:t>
      </w:r>
      <w:r w:rsidRPr="00473A30">
        <w:rPr>
          <w:rFonts w:ascii="Arial" w:hAnsi="Arial" w:cs="Arial"/>
          <w:b/>
          <w:color w:val="auto"/>
          <w:sz w:val="24"/>
          <w:szCs w:val="24"/>
        </w:rPr>
        <w:t>meeting</w:t>
      </w:r>
      <w:r>
        <w:rPr>
          <w:rFonts w:ascii="Arial" w:hAnsi="Arial" w:cs="Arial"/>
          <w:color w:val="auto"/>
          <w:sz w:val="24"/>
          <w:szCs w:val="24"/>
        </w:rPr>
        <w:t xml:space="preserve">: </w:t>
      </w:r>
      <w:r w:rsidRPr="00473A30">
        <w:rPr>
          <w:rFonts w:ascii="Arial" w:hAnsi="Arial" w:cs="Arial"/>
          <w:color w:val="auto"/>
          <w:sz w:val="24"/>
          <w:szCs w:val="24"/>
        </w:rPr>
        <w:t>To</w:t>
      </w:r>
      <w:r w:rsidRPr="00847DD1">
        <w:rPr>
          <w:rFonts w:ascii="Arial" w:hAnsi="Arial" w:cs="Arial"/>
          <w:color w:val="auto"/>
          <w:sz w:val="24"/>
          <w:szCs w:val="24"/>
        </w:rPr>
        <w:t xml:space="preserve"> create a Dove River Practice PPG GDPR Consent Form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  <w:r w:rsidRPr="00473A30">
        <w:rPr>
          <w:rFonts w:ascii="Arial" w:hAnsi="Arial" w:cs="Arial"/>
          <w:b/>
          <w:color w:val="auto"/>
          <w:sz w:val="24"/>
          <w:szCs w:val="24"/>
        </w:rPr>
        <w:t>Action Complete</w:t>
      </w:r>
    </w:p>
    <w:p w:rsidR="00473A30" w:rsidRPr="00847DD1" w:rsidRDefault="00473A30" w:rsidP="009967A0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Pr="00847DD1">
        <w:rPr>
          <w:rFonts w:ascii="Arial" w:hAnsi="Arial" w:cs="Arial"/>
          <w:b/>
          <w:sz w:val="24"/>
          <w:szCs w:val="24"/>
        </w:rPr>
        <w:t>)</w:t>
      </w:r>
      <w:r w:rsidRPr="00847D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PPG Engagement Group </w:t>
      </w:r>
      <w:r w:rsidRPr="00C3506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Yvonne</w:t>
      </w:r>
    </w:p>
    <w:p w:rsidR="00473A30" w:rsidRDefault="00473A30" w:rsidP="00473A30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Yvonne explained that </w:t>
      </w:r>
      <w:r w:rsidR="009967A0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PPG has an open invite to attend, if we wish.</w:t>
      </w:r>
    </w:p>
    <w:p w:rsidR="00473A30" w:rsidRPr="00473A30" w:rsidRDefault="00473A30" w:rsidP="00473A30">
      <w:pPr>
        <w:pStyle w:val="BodyA"/>
        <w:spacing w:before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Action from previous meeting</w:t>
      </w:r>
      <w:r>
        <w:rPr>
          <w:rFonts w:ascii="Arial" w:hAnsi="Arial" w:cs="Arial"/>
          <w:color w:val="auto"/>
          <w:sz w:val="24"/>
          <w:szCs w:val="24"/>
        </w:rPr>
        <w:t xml:space="preserve">: </w:t>
      </w:r>
      <w:r w:rsidRPr="00AF06DE">
        <w:rPr>
          <w:rFonts w:ascii="Arial" w:hAnsi="Arial" w:cs="Arial"/>
          <w:bCs/>
          <w:color w:val="auto"/>
          <w:sz w:val="24"/>
          <w:szCs w:val="24"/>
        </w:rPr>
        <w:t>To circulate the minutes of the Engagement Group, when he receives them.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473A30">
        <w:rPr>
          <w:rFonts w:ascii="Arial" w:hAnsi="Arial" w:cs="Arial"/>
          <w:b/>
          <w:bCs/>
          <w:color w:val="auto"/>
          <w:sz w:val="24"/>
          <w:szCs w:val="24"/>
        </w:rPr>
        <w:t>Action Complete</w:t>
      </w:r>
    </w:p>
    <w:p w:rsidR="00473A30" w:rsidRPr="00847DD1" w:rsidRDefault="00473A30" w:rsidP="009967A0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Pr="00847DD1">
        <w:rPr>
          <w:rFonts w:ascii="Arial" w:hAnsi="Arial" w:cs="Arial"/>
          <w:b/>
          <w:sz w:val="24"/>
          <w:szCs w:val="24"/>
        </w:rPr>
        <w:t>)</w:t>
      </w:r>
      <w:r w:rsidRPr="00847D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Patient Contact </w:t>
      </w:r>
      <w:r w:rsidRPr="00C3506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Noreen</w:t>
      </w:r>
    </w:p>
    <w:p w:rsidR="00473A30" w:rsidRDefault="00473A30" w:rsidP="00473A30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Patients details had been forwarded to Jade</w:t>
      </w:r>
      <w:r w:rsidR="008162C4">
        <w:rPr>
          <w:rFonts w:ascii="Arial" w:hAnsi="Arial" w:cs="Arial"/>
          <w:sz w:val="24"/>
          <w:szCs w:val="24"/>
        </w:rPr>
        <w:t xml:space="preserve"> and this was followed-up.</w:t>
      </w:r>
    </w:p>
    <w:p w:rsidR="00473A30" w:rsidRPr="00473A30" w:rsidRDefault="00473A30" w:rsidP="00473A30">
      <w:pPr>
        <w:pStyle w:val="BodyA"/>
        <w:spacing w:before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Action from previous meeting</w:t>
      </w:r>
      <w:r>
        <w:rPr>
          <w:rFonts w:ascii="Arial" w:hAnsi="Arial" w:cs="Arial"/>
          <w:color w:val="auto"/>
          <w:sz w:val="24"/>
          <w:szCs w:val="24"/>
        </w:rPr>
        <w:t xml:space="preserve">: </w:t>
      </w:r>
      <w:r w:rsidRPr="00AF06DE">
        <w:rPr>
          <w:rFonts w:ascii="Arial" w:hAnsi="Arial" w:cs="Arial"/>
          <w:bCs/>
          <w:color w:val="auto"/>
          <w:sz w:val="24"/>
          <w:szCs w:val="24"/>
        </w:rPr>
        <w:t>To ask the patient to contact Emma or Jade regarding data on the NHS App.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473A30">
        <w:rPr>
          <w:rFonts w:ascii="Arial" w:hAnsi="Arial" w:cs="Arial"/>
          <w:b/>
          <w:bCs/>
          <w:color w:val="auto"/>
          <w:sz w:val="24"/>
          <w:szCs w:val="24"/>
        </w:rPr>
        <w:t>Action Complete</w:t>
      </w:r>
    </w:p>
    <w:p w:rsidR="00AF7836" w:rsidRPr="00847DD1" w:rsidRDefault="00AF7836" w:rsidP="009967A0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Pr="00847DD1">
        <w:rPr>
          <w:rFonts w:ascii="Arial" w:hAnsi="Arial" w:cs="Arial"/>
          <w:b/>
          <w:sz w:val="24"/>
          <w:szCs w:val="24"/>
        </w:rPr>
        <w:t>)</w:t>
      </w:r>
      <w:r w:rsidRPr="00847DD1">
        <w:rPr>
          <w:rFonts w:ascii="Arial" w:hAnsi="Arial" w:cs="Arial"/>
          <w:sz w:val="24"/>
          <w:szCs w:val="24"/>
        </w:rPr>
        <w:t xml:space="preserve"> </w:t>
      </w:r>
      <w:r w:rsidRPr="00AF7836">
        <w:rPr>
          <w:rFonts w:ascii="Arial" w:hAnsi="Arial" w:cs="Arial"/>
          <w:b/>
          <w:sz w:val="24"/>
          <w:szCs w:val="24"/>
        </w:rPr>
        <w:t>PPG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Terms of Reference </w:t>
      </w:r>
      <w:r w:rsidRPr="00C3506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Yvonne</w:t>
      </w:r>
    </w:p>
    <w:p w:rsidR="00AF7836" w:rsidRDefault="00AF7836" w:rsidP="00AF7836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847DD1">
        <w:rPr>
          <w:rFonts w:ascii="Arial" w:hAnsi="Arial" w:cs="Arial"/>
          <w:sz w:val="24"/>
          <w:szCs w:val="24"/>
        </w:rPr>
        <w:t>his Item is on the Agenda, so will be covered later in the Meeting.</w:t>
      </w:r>
    </w:p>
    <w:p w:rsidR="00A65998" w:rsidRPr="00AF7836" w:rsidRDefault="00AF7836" w:rsidP="00AF7836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Action from previous meeting</w:t>
      </w:r>
      <w:r>
        <w:rPr>
          <w:rFonts w:ascii="Arial" w:hAnsi="Arial" w:cs="Arial"/>
          <w:color w:val="auto"/>
          <w:sz w:val="24"/>
          <w:szCs w:val="24"/>
        </w:rPr>
        <w:t xml:space="preserve">: </w:t>
      </w:r>
      <w:r w:rsidRPr="00AF06DE">
        <w:rPr>
          <w:rFonts w:ascii="Arial" w:hAnsi="Arial" w:cs="Arial"/>
          <w:bCs/>
          <w:color w:val="auto"/>
          <w:sz w:val="24"/>
          <w:szCs w:val="24"/>
        </w:rPr>
        <w:t>To add “Terms of Reference” to a future Agenda.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473A30">
        <w:rPr>
          <w:rFonts w:ascii="Arial" w:hAnsi="Arial" w:cs="Arial"/>
          <w:b/>
          <w:bCs/>
          <w:color w:val="auto"/>
          <w:sz w:val="24"/>
          <w:szCs w:val="24"/>
        </w:rPr>
        <w:t>Action Complete</w:t>
      </w:r>
    </w:p>
    <w:p w:rsidR="001052EF" w:rsidRPr="00847DD1" w:rsidRDefault="001052EF" w:rsidP="006C28EF">
      <w:pPr>
        <w:pStyle w:val="BodyA"/>
        <w:jc w:val="both"/>
        <w:rPr>
          <w:rFonts w:ascii="Arial" w:hAnsi="Arial" w:cs="Arial"/>
          <w:b/>
          <w:bCs/>
          <w:sz w:val="24"/>
          <w:szCs w:val="24"/>
        </w:rPr>
      </w:pPr>
    </w:p>
    <w:p w:rsidR="00962FAB" w:rsidRPr="00847DD1" w:rsidRDefault="00C37D5C" w:rsidP="00FF316C">
      <w:pPr>
        <w:pStyle w:val="BodyA"/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47DD1">
        <w:rPr>
          <w:rFonts w:ascii="Arial" w:hAnsi="Arial" w:cs="Arial"/>
          <w:b/>
          <w:bCs/>
          <w:sz w:val="24"/>
          <w:szCs w:val="24"/>
        </w:rPr>
        <w:t>AGENDA:</w:t>
      </w:r>
    </w:p>
    <w:p w:rsidR="00622113" w:rsidRPr="00847DD1" w:rsidRDefault="00AF06DE" w:rsidP="00437F38">
      <w:pPr>
        <w:pStyle w:val="BodyA"/>
        <w:numPr>
          <w:ilvl w:val="0"/>
          <w:numId w:val="11"/>
        </w:numPr>
        <w:spacing w:before="120"/>
        <w:ind w:left="357" w:hanging="357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847DD1">
        <w:rPr>
          <w:rFonts w:ascii="Arial" w:hAnsi="Arial" w:cs="Arial"/>
          <w:b/>
          <w:bCs/>
          <w:sz w:val="24"/>
          <w:szCs w:val="24"/>
        </w:rPr>
        <w:t>Patient Survey 2021:</w:t>
      </w:r>
      <w:r w:rsidR="00962FAB" w:rsidRPr="00847DD1">
        <w:rPr>
          <w:rFonts w:ascii="Arial" w:hAnsi="Arial" w:cs="Arial"/>
          <w:bCs/>
          <w:sz w:val="24"/>
          <w:szCs w:val="24"/>
        </w:rPr>
        <w:t xml:space="preserve"> </w:t>
      </w:r>
      <w:r w:rsidR="00CD4B07">
        <w:rPr>
          <w:rFonts w:ascii="Arial" w:hAnsi="Arial" w:cs="Arial"/>
          <w:bCs/>
          <w:sz w:val="24"/>
          <w:szCs w:val="24"/>
        </w:rPr>
        <w:t>Yvonne</w:t>
      </w:r>
    </w:p>
    <w:p w:rsidR="00622113" w:rsidRPr="00293E89" w:rsidRDefault="00702F25" w:rsidP="00CD4B07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 w:rsidRPr="00847DD1">
        <w:rPr>
          <w:rFonts w:ascii="Arial" w:hAnsi="Arial" w:cs="Arial"/>
          <w:sz w:val="24"/>
          <w:szCs w:val="24"/>
        </w:rPr>
        <w:t xml:space="preserve">Yvonne stated that the </w:t>
      </w:r>
      <w:r w:rsidR="00CD4B07">
        <w:rPr>
          <w:rFonts w:ascii="Arial" w:hAnsi="Arial" w:cs="Arial"/>
          <w:sz w:val="24"/>
          <w:szCs w:val="24"/>
        </w:rPr>
        <w:t>2021</w:t>
      </w:r>
      <w:r w:rsidRPr="00847DD1">
        <w:rPr>
          <w:rFonts w:ascii="Arial" w:hAnsi="Arial" w:cs="Arial"/>
          <w:sz w:val="24"/>
          <w:szCs w:val="24"/>
        </w:rPr>
        <w:t xml:space="preserve"> Survey had been </w:t>
      </w:r>
      <w:r w:rsidR="00CD4B07">
        <w:rPr>
          <w:rFonts w:ascii="Arial" w:hAnsi="Arial" w:cs="Arial"/>
          <w:sz w:val="24"/>
          <w:szCs w:val="24"/>
        </w:rPr>
        <w:t>agreed at the last meeting</w:t>
      </w:r>
      <w:r w:rsidRPr="00847DD1">
        <w:rPr>
          <w:rFonts w:ascii="Arial" w:hAnsi="Arial" w:cs="Arial"/>
          <w:sz w:val="24"/>
          <w:szCs w:val="24"/>
        </w:rPr>
        <w:t>.</w:t>
      </w:r>
      <w:r w:rsidR="00CD4B07">
        <w:rPr>
          <w:rFonts w:ascii="Arial" w:hAnsi="Arial" w:cs="Arial"/>
          <w:sz w:val="24"/>
          <w:szCs w:val="24"/>
        </w:rPr>
        <w:t xml:space="preserve"> No Survey had been created in 2020, </w:t>
      </w:r>
      <w:r w:rsidR="00CD4B07" w:rsidRPr="00293E89">
        <w:rPr>
          <w:rFonts w:ascii="Arial" w:hAnsi="Arial" w:cs="Arial"/>
          <w:sz w:val="24"/>
          <w:szCs w:val="24"/>
        </w:rPr>
        <w:t>so this one has been created with Covid-19 in mind.</w:t>
      </w:r>
    </w:p>
    <w:p w:rsidR="00293E89" w:rsidRPr="00694A99" w:rsidRDefault="00702F25" w:rsidP="006C28EF">
      <w:pPr>
        <w:pStyle w:val="BodyA"/>
        <w:spacing w:before="120"/>
        <w:jc w:val="both"/>
        <w:rPr>
          <w:rFonts w:ascii="Arial" w:hAnsi="Arial" w:cs="Arial"/>
          <w:color w:val="auto"/>
          <w:sz w:val="24"/>
          <w:szCs w:val="24"/>
        </w:rPr>
      </w:pPr>
      <w:r w:rsidRPr="00293E89">
        <w:rPr>
          <w:rFonts w:ascii="Arial" w:hAnsi="Arial" w:cs="Arial"/>
          <w:sz w:val="24"/>
          <w:szCs w:val="24"/>
        </w:rPr>
        <w:t xml:space="preserve">The meeting </w:t>
      </w:r>
      <w:r w:rsidR="00437F38">
        <w:rPr>
          <w:rFonts w:ascii="Arial" w:hAnsi="Arial" w:cs="Arial"/>
          <w:sz w:val="24"/>
          <w:szCs w:val="24"/>
        </w:rPr>
        <w:t>agreed that the Survey should be available at a number of locations. The</w:t>
      </w:r>
      <w:r w:rsidR="00293E89" w:rsidRPr="00694A99">
        <w:rPr>
          <w:rFonts w:ascii="Arial" w:hAnsi="Arial" w:cs="Arial"/>
          <w:color w:val="auto"/>
          <w:sz w:val="24"/>
          <w:szCs w:val="24"/>
        </w:rPr>
        <w:t xml:space="preserve"> PPG Leaflet should </w:t>
      </w:r>
      <w:r w:rsidR="00707403">
        <w:rPr>
          <w:rFonts w:ascii="Arial" w:hAnsi="Arial" w:cs="Arial"/>
          <w:color w:val="auto"/>
          <w:sz w:val="24"/>
          <w:szCs w:val="24"/>
        </w:rPr>
        <w:t xml:space="preserve">also </w:t>
      </w:r>
      <w:r w:rsidR="00293E89" w:rsidRPr="00694A99">
        <w:rPr>
          <w:rFonts w:ascii="Arial" w:hAnsi="Arial" w:cs="Arial"/>
          <w:color w:val="auto"/>
          <w:sz w:val="24"/>
          <w:szCs w:val="24"/>
        </w:rPr>
        <w:t xml:space="preserve">be attached to every Survey, to explain to Patients the role of the PPG. </w:t>
      </w:r>
    </w:p>
    <w:p w:rsidR="00293E89" w:rsidRDefault="00293E89" w:rsidP="006C28EF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 w:rsidRPr="00694A99">
        <w:rPr>
          <w:rFonts w:ascii="Arial" w:hAnsi="Arial" w:cs="Arial"/>
          <w:color w:val="auto"/>
          <w:sz w:val="24"/>
          <w:szCs w:val="24"/>
        </w:rPr>
        <w:t xml:space="preserve">The Meeting suggested that a Poster is created and </w:t>
      </w:r>
      <w:r>
        <w:rPr>
          <w:rFonts w:ascii="Arial" w:hAnsi="Arial" w:cs="Arial"/>
          <w:sz w:val="24"/>
          <w:szCs w:val="24"/>
        </w:rPr>
        <w:t>placed in the Surgeries and local     Pharmacy to inform Dove River Patients.</w:t>
      </w:r>
    </w:p>
    <w:p w:rsidR="00293E89" w:rsidRPr="00293E89" w:rsidRDefault="00293E89" w:rsidP="006C28EF">
      <w:pPr>
        <w:pStyle w:val="BodyA"/>
        <w:spacing w:before="120"/>
        <w:jc w:val="both"/>
        <w:rPr>
          <w:rFonts w:ascii="Arial" w:hAnsi="Arial" w:cs="Arial"/>
          <w:color w:val="FF0000"/>
          <w:sz w:val="24"/>
          <w:szCs w:val="24"/>
        </w:rPr>
      </w:pPr>
      <w:r w:rsidRPr="00293E89">
        <w:rPr>
          <w:rFonts w:ascii="Arial" w:hAnsi="Arial" w:cs="Arial"/>
          <w:b/>
          <w:sz w:val="24"/>
          <w:szCs w:val="24"/>
        </w:rPr>
        <w:t>Action</w:t>
      </w:r>
      <w:r w:rsidRPr="00293E89">
        <w:rPr>
          <w:rFonts w:ascii="Arial" w:hAnsi="Arial" w:cs="Arial"/>
          <w:sz w:val="24"/>
          <w:szCs w:val="24"/>
        </w:rPr>
        <w:t xml:space="preserve">: </w:t>
      </w:r>
      <w:r w:rsidRPr="00293E89">
        <w:rPr>
          <w:rFonts w:ascii="Arial" w:hAnsi="Arial" w:cs="Arial"/>
          <w:color w:val="FF0000"/>
          <w:sz w:val="24"/>
          <w:szCs w:val="24"/>
        </w:rPr>
        <w:t xml:space="preserve">Gary to </w:t>
      </w:r>
      <w:r w:rsidR="00C42F3A">
        <w:rPr>
          <w:rFonts w:ascii="Arial" w:hAnsi="Arial" w:cs="Arial"/>
          <w:color w:val="FF0000"/>
          <w:sz w:val="24"/>
          <w:szCs w:val="24"/>
        </w:rPr>
        <w:t>create a Poster to advertise the 2021 Patient Survey and circulate to PPG Members for comment.</w:t>
      </w:r>
    </w:p>
    <w:p w:rsidR="00CD4B07" w:rsidRPr="00293E89" w:rsidRDefault="00293E89" w:rsidP="006C28EF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 w:rsidRPr="00293E89">
        <w:rPr>
          <w:rFonts w:ascii="Arial" w:hAnsi="Arial" w:cs="Arial"/>
          <w:sz w:val="24"/>
          <w:szCs w:val="24"/>
        </w:rPr>
        <w:t>T</w:t>
      </w:r>
      <w:r w:rsidR="00CD4B07" w:rsidRPr="00293E89">
        <w:rPr>
          <w:rFonts w:ascii="Arial" w:hAnsi="Arial" w:cs="Arial"/>
          <w:sz w:val="24"/>
          <w:szCs w:val="24"/>
        </w:rPr>
        <w:t>he Meeting agreed that the Survey should be undertaken between 1</w:t>
      </w:r>
      <w:r w:rsidR="00CD4B07" w:rsidRPr="00293E89">
        <w:rPr>
          <w:rFonts w:ascii="Arial" w:hAnsi="Arial" w:cs="Arial"/>
          <w:sz w:val="24"/>
          <w:szCs w:val="24"/>
          <w:vertAlign w:val="superscript"/>
        </w:rPr>
        <w:t>st</w:t>
      </w:r>
      <w:r w:rsidR="00CD4B07" w:rsidRPr="00293E89">
        <w:rPr>
          <w:rFonts w:ascii="Arial" w:hAnsi="Arial" w:cs="Arial"/>
          <w:sz w:val="24"/>
          <w:szCs w:val="24"/>
        </w:rPr>
        <w:t xml:space="preserve"> to 30</w:t>
      </w:r>
      <w:r w:rsidR="00CD4B07" w:rsidRPr="00293E89">
        <w:rPr>
          <w:rFonts w:ascii="Arial" w:hAnsi="Arial" w:cs="Arial"/>
          <w:sz w:val="24"/>
          <w:szCs w:val="24"/>
          <w:vertAlign w:val="superscript"/>
        </w:rPr>
        <w:t>th</w:t>
      </w:r>
      <w:r w:rsidR="00CD4B07" w:rsidRPr="00293E89">
        <w:rPr>
          <w:rFonts w:ascii="Arial" w:hAnsi="Arial" w:cs="Arial"/>
          <w:sz w:val="24"/>
          <w:szCs w:val="24"/>
        </w:rPr>
        <w:t xml:space="preserve"> November 2021.</w:t>
      </w:r>
    </w:p>
    <w:p w:rsidR="00293E89" w:rsidRPr="00293E89" w:rsidRDefault="00702F25" w:rsidP="006C28EF">
      <w:pPr>
        <w:pStyle w:val="BodyA"/>
        <w:spacing w:before="120"/>
        <w:jc w:val="both"/>
        <w:rPr>
          <w:rFonts w:ascii="Arial" w:hAnsi="Arial" w:cs="Arial"/>
          <w:color w:val="FF0000"/>
          <w:sz w:val="24"/>
          <w:szCs w:val="24"/>
        </w:rPr>
      </w:pPr>
      <w:r w:rsidRPr="00293E89">
        <w:rPr>
          <w:rFonts w:ascii="Arial" w:hAnsi="Arial" w:cs="Arial"/>
          <w:b/>
          <w:sz w:val="24"/>
          <w:szCs w:val="24"/>
        </w:rPr>
        <w:t>Action</w:t>
      </w:r>
      <w:r w:rsidRPr="00293E89">
        <w:rPr>
          <w:rFonts w:ascii="Arial" w:hAnsi="Arial" w:cs="Arial"/>
          <w:sz w:val="24"/>
          <w:szCs w:val="24"/>
        </w:rPr>
        <w:t xml:space="preserve">: </w:t>
      </w:r>
      <w:r w:rsidRPr="00293E89">
        <w:rPr>
          <w:rFonts w:ascii="Arial" w:hAnsi="Arial" w:cs="Arial"/>
          <w:color w:val="FF0000"/>
          <w:sz w:val="24"/>
          <w:szCs w:val="24"/>
        </w:rPr>
        <w:t xml:space="preserve">Gary to </w:t>
      </w:r>
      <w:r w:rsidR="00293E89" w:rsidRPr="00293E89">
        <w:rPr>
          <w:rFonts w:ascii="Arial" w:hAnsi="Arial" w:cs="Arial"/>
          <w:color w:val="FF0000"/>
          <w:sz w:val="24"/>
          <w:szCs w:val="24"/>
        </w:rPr>
        <w:t>forward a copy of the Survey and PPG Leaflet to Jade.</w:t>
      </w:r>
    </w:p>
    <w:p w:rsidR="00437F38" w:rsidRPr="00437F38" w:rsidRDefault="00293E89" w:rsidP="00437F38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 w:rsidRPr="00293E89">
        <w:rPr>
          <w:rFonts w:ascii="Arial" w:hAnsi="Arial" w:cs="Arial"/>
          <w:b/>
          <w:color w:val="auto"/>
          <w:sz w:val="24"/>
          <w:szCs w:val="24"/>
        </w:rPr>
        <w:t>Action</w:t>
      </w:r>
      <w:r w:rsidRPr="00293E89">
        <w:rPr>
          <w:rFonts w:ascii="Arial" w:hAnsi="Arial" w:cs="Arial"/>
          <w:color w:val="FF0000"/>
          <w:sz w:val="24"/>
          <w:szCs w:val="24"/>
        </w:rPr>
        <w:t xml:space="preserve">: Jade </w:t>
      </w:r>
      <w:r w:rsidR="00C42F3A">
        <w:rPr>
          <w:rFonts w:ascii="Arial" w:hAnsi="Arial" w:cs="Arial"/>
          <w:color w:val="FF0000"/>
          <w:sz w:val="24"/>
          <w:szCs w:val="24"/>
        </w:rPr>
        <w:t>to</w:t>
      </w:r>
      <w:r w:rsidRPr="00293E89">
        <w:rPr>
          <w:rFonts w:ascii="Arial" w:hAnsi="Arial" w:cs="Arial"/>
          <w:color w:val="FF0000"/>
          <w:sz w:val="24"/>
          <w:szCs w:val="24"/>
        </w:rPr>
        <w:t xml:space="preserve"> print sufficient copies of the Survey and PPG Leaflet and place in each Surgery</w:t>
      </w:r>
      <w:r w:rsidR="00457042" w:rsidRPr="00293E89">
        <w:rPr>
          <w:rFonts w:ascii="Arial" w:hAnsi="Arial" w:cs="Arial"/>
          <w:color w:val="FF0000"/>
          <w:sz w:val="24"/>
          <w:szCs w:val="24"/>
        </w:rPr>
        <w:t>.</w:t>
      </w:r>
    </w:p>
    <w:p w:rsidR="00457042" w:rsidRPr="00847DD1" w:rsidRDefault="00C42F3A" w:rsidP="00437F38">
      <w:pPr>
        <w:pStyle w:val="BodyA"/>
        <w:numPr>
          <w:ilvl w:val="0"/>
          <w:numId w:val="11"/>
        </w:numPr>
        <w:spacing w:before="120"/>
        <w:ind w:left="357" w:hanging="357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PPG Leaflet</w:t>
      </w:r>
      <w:r w:rsidR="00457042" w:rsidRPr="00847DD1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Gary</w:t>
      </w:r>
      <w:r w:rsidR="00457042" w:rsidRPr="00847DD1">
        <w:rPr>
          <w:rFonts w:ascii="Arial" w:hAnsi="Arial" w:cs="Arial"/>
          <w:bCs/>
          <w:sz w:val="24"/>
          <w:szCs w:val="24"/>
        </w:rPr>
        <w:t xml:space="preserve"> </w:t>
      </w:r>
    </w:p>
    <w:p w:rsidR="00457042" w:rsidRPr="00847DD1" w:rsidRDefault="00C42F3A" w:rsidP="00457042">
      <w:pPr>
        <w:pStyle w:val="BodyA"/>
        <w:spacing w:before="120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Gary explained that a new PPG Leaflet had been created </w:t>
      </w:r>
      <w:r w:rsidR="00437F38">
        <w:rPr>
          <w:rFonts w:ascii="Arial" w:eastAsia="Arial" w:hAnsi="Arial" w:cs="Arial"/>
          <w:bCs/>
          <w:sz w:val="24"/>
          <w:szCs w:val="24"/>
        </w:rPr>
        <w:t>which</w:t>
      </w:r>
      <w:r>
        <w:rPr>
          <w:rFonts w:ascii="Arial" w:eastAsia="Arial" w:hAnsi="Arial" w:cs="Arial"/>
          <w:bCs/>
          <w:sz w:val="24"/>
          <w:szCs w:val="24"/>
        </w:rPr>
        <w:t xml:space="preserve"> explain</w:t>
      </w:r>
      <w:r w:rsidR="00437F38">
        <w:rPr>
          <w:rFonts w:ascii="Arial" w:eastAsia="Arial" w:hAnsi="Arial" w:cs="Arial"/>
          <w:bCs/>
          <w:sz w:val="24"/>
          <w:szCs w:val="24"/>
        </w:rPr>
        <w:t>s the role of the PPG and</w:t>
      </w:r>
      <w:r>
        <w:rPr>
          <w:rFonts w:ascii="Arial" w:eastAsia="Arial" w:hAnsi="Arial" w:cs="Arial"/>
          <w:bCs/>
          <w:sz w:val="24"/>
          <w:szCs w:val="24"/>
        </w:rPr>
        <w:t xml:space="preserve"> includes a ‘Comments’ part,</w:t>
      </w:r>
      <w:r w:rsidR="00437F38">
        <w:rPr>
          <w:rFonts w:ascii="Arial" w:eastAsia="Arial" w:hAnsi="Arial" w:cs="Arial"/>
          <w:bCs/>
          <w:sz w:val="24"/>
          <w:szCs w:val="24"/>
        </w:rPr>
        <w:t xml:space="preserve"> which Patients can</w:t>
      </w:r>
      <w:r>
        <w:rPr>
          <w:rFonts w:ascii="Arial" w:eastAsia="Arial" w:hAnsi="Arial" w:cs="Arial"/>
          <w:bCs/>
          <w:sz w:val="24"/>
          <w:szCs w:val="24"/>
        </w:rPr>
        <w:t xml:space="preserve"> complete and return to the Surger</w:t>
      </w:r>
      <w:r w:rsidR="00437F38">
        <w:rPr>
          <w:rFonts w:ascii="Arial" w:eastAsia="Arial" w:hAnsi="Arial" w:cs="Arial"/>
          <w:bCs/>
          <w:sz w:val="24"/>
          <w:szCs w:val="24"/>
        </w:rPr>
        <w:t>y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p w:rsidR="00622113" w:rsidRPr="00847DD1" w:rsidRDefault="00750A2A" w:rsidP="00437F38">
      <w:pPr>
        <w:pStyle w:val="BodyA"/>
        <w:numPr>
          <w:ilvl w:val="0"/>
          <w:numId w:val="11"/>
        </w:numPr>
        <w:spacing w:before="120"/>
        <w:ind w:left="357" w:hanging="357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PPG Membership / Virtual Members</w:t>
      </w:r>
      <w:r w:rsidR="00457042" w:rsidRPr="00847DD1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Yvonne</w:t>
      </w:r>
    </w:p>
    <w:p w:rsidR="005F3DE4" w:rsidRDefault="00437F38" w:rsidP="005F3DE4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50A2A">
        <w:rPr>
          <w:rFonts w:ascii="Arial" w:hAnsi="Arial" w:cs="Arial"/>
          <w:sz w:val="24"/>
          <w:szCs w:val="24"/>
        </w:rPr>
        <w:t>ther PPGs have Members who atte</w:t>
      </w:r>
      <w:r w:rsidR="00BE355B">
        <w:rPr>
          <w:rFonts w:ascii="Arial" w:hAnsi="Arial" w:cs="Arial"/>
          <w:sz w:val="24"/>
          <w:szCs w:val="24"/>
        </w:rPr>
        <w:t xml:space="preserve">nd Meeting and ‘Virtual’ </w:t>
      </w:r>
      <w:r w:rsidR="00750A2A">
        <w:rPr>
          <w:rFonts w:ascii="Arial" w:hAnsi="Arial" w:cs="Arial"/>
          <w:sz w:val="24"/>
          <w:szCs w:val="24"/>
        </w:rPr>
        <w:t>Members, who just want to receive the Minutes and other regular Information. The new GDPR (General Data Protection Regulations) Form asks Members to confirm which they would like to be</w:t>
      </w:r>
      <w:r w:rsidR="005F3DE4" w:rsidRPr="00847DD1">
        <w:rPr>
          <w:rFonts w:ascii="Arial" w:hAnsi="Arial" w:cs="Arial"/>
          <w:sz w:val="24"/>
          <w:szCs w:val="24"/>
        </w:rPr>
        <w:t>.</w:t>
      </w:r>
      <w:r w:rsidR="00BE355B">
        <w:rPr>
          <w:rFonts w:ascii="Arial" w:hAnsi="Arial" w:cs="Arial"/>
          <w:sz w:val="24"/>
          <w:szCs w:val="24"/>
        </w:rPr>
        <w:t xml:space="preserve"> I</w:t>
      </w:r>
      <w:r w:rsidR="00750A2A">
        <w:rPr>
          <w:rFonts w:ascii="Arial" w:hAnsi="Arial" w:cs="Arial"/>
          <w:sz w:val="24"/>
          <w:szCs w:val="24"/>
        </w:rPr>
        <w:t>t would be great to try and create a large ‘Virtual’ PPG Membership.</w:t>
      </w:r>
    </w:p>
    <w:p w:rsidR="00750A2A" w:rsidRPr="00847DD1" w:rsidRDefault="00750A2A" w:rsidP="005F3DE4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 w:rsidRPr="00750A2A">
        <w:rPr>
          <w:rFonts w:ascii="Arial" w:hAnsi="Arial" w:cs="Arial"/>
          <w:b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 xml:space="preserve">: </w:t>
      </w:r>
      <w:r w:rsidRPr="00750A2A">
        <w:rPr>
          <w:rFonts w:ascii="Arial" w:hAnsi="Arial" w:cs="Arial"/>
          <w:color w:val="FF0000"/>
          <w:sz w:val="24"/>
          <w:szCs w:val="24"/>
        </w:rPr>
        <w:t>PPG Members to complete the GDPR Form a</w:t>
      </w:r>
      <w:r w:rsidR="00B3269E">
        <w:rPr>
          <w:rFonts w:ascii="Arial" w:hAnsi="Arial" w:cs="Arial"/>
          <w:color w:val="FF0000"/>
          <w:sz w:val="24"/>
          <w:szCs w:val="24"/>
        </w:rPr>
        <w:t>n</w:t>
      </w:r>
      <w:r w:rsidRPr="00750A2A">
        <w:rPr>
          <w:rFonts w:ascii="Arial" w:hAnsi="Arial" w:cs="Arial"/>
          <w:color w:val="FF0000"/>
          <w:sz w:val="24"/>
          <w:szCs w:val="24"/>
        </w:rPr>
        <w:t>d return to Yvonne</w:t>
      </w:r>
      <w:r w:rsidR="00416CAB">
        <w:rPr>
          <w:rFonts w:ascii="Arial" w:hAnsi="Arial" w:cs="Arial"/>
          <w:color w:val="FF0000"/>
          <w:sz w:val="24"/>
          <w:szCs w:val="24"/>
        </w:rPr>
        <w:t xml:space="preserve"> by the end of September</w:t>
      </w:r>
      <w:r w:rsidRPr="00750A2A">
        <w:rPr>
          <w:rFonts w:ascii="Arial" w:hAnsi="Arial" w:cs="Arial"/>
          <w:color w:val="FF0000"/>
          <w:sz w:val="24"/>
          <w:szCs w:val="24"/>
        </w:rPr>
        <w:t>.</w:t>
      </w:r>
    </w:p>
    <w:p w:rsidR="00622113" w:rsidRPr="00847DD1" w:rsidRDefault="00B3269E" w:rsidP="00BE355B">
      <w:pPr>
        <w:pStyle w:val="BodyA"/>
        <w:numPr>
          <w:ilvl w:val="0"/>
          <w:numId w:val="11"/>
        </w:numPr>
        <w:spacing w:before="120"/>
        <w:ind w:left="357" w:hanging="357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Terms of Reference:</w:t>
      </w:r>
      <w:r w:rsidR="004F7E1E" w:rsidRPr="00847DD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Yvonne</w:t>
      </w:r>
    </w:p>
    <w:p w:rsidR="001052EF" w:rsidRPr="00694A99" w:rsidRDefault="00BE355B" w:rsidP="001052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rPr>
          <w:rFonts w:ascii="Arial" w:eastAsia="Times New Roman" w:hAnsi="Arial" w:cs="Arial"/>
          <w:bdr w:val="none" w:sz="0" w:space="0" w:color="auto"/>
          <w:lang w:val="en-GB" w:eastAsia="en-GB"/>
        </w:rPr>
      </w:pPr>
      <w:r>
        <w:rPr>
          <w:rFonts w:ascii="Arial" w:eastAsia="Times New Roman" w:hAnsi="Arial" w:cs="Arial"/>
          <w:bdr w:val="none" w:sz="0" w:space="0" w:color="auto"/>
          <w:lang w:val="en-GB" w:eastAsia="en-GB"/>
        </w:rPr>
        <w:t>T</w:t>
      </w:r>
      <w:r w:rsidR="001052EF" w:rsidRPr="00694A99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he 2016 Terms of Reference </w:t>
      </w:r>
      <w:r>
        <w:rPr>
          <w:rFonts w:ascii="Arial" w:eastAsia="Times New Roman" w:hAnsi="Arial" w:cs="Arial"/>
          <w:bdr w:val="none" w:sz="0" w:space="0" w:color="auto"/>
          <w:lang w:val="en-GB" w:eastAsia="en-GB"/>
        </w:rPr>
        <w:t>sent to</w:t>
      </w:r>
      <w:r w:rsidR="001052EF" w:rsidRPr="00694A99">
        <w:rPr>
          <w:rFonts w:ascii="Arial" w:eastAsia="Times New Roman" w:hAnsi="Arial" w:cs="Arial"/>
          <w:bdr w:val="none" w:sz="0" w:space="0" w:color="auto"/>
          <w:lang w:val="en-GB" w:eastAsia="en-GB"/>
        </w:rPr>
        <w:t xml:space="preserve"> the Group. Two items were deleted and the Group revised some of the points and </w:t>
      </w:r>
      <w:r w:rsidR="00694A99" w:rsidRPr="00694A99">
        <w:rPr>
          <w:rFonts w:ascii="Arial" w:eastAsia="Times New Roman" w:hAnsi="Arial" w:cs="Arial"/>
          <w:bdr w:val="none" w:sz="0" w:space="0" w:color="auto"/>
          <w:lang w:val="en-GB" w:eastAsia="en-GB"/>
        </w:rPr>
        <w:t>wording</w:t>
      </w:r>
      <w:r w:rsidR="001052EF" w:rsidRPr="00694A99">
        <w:rPr>
          <w:rFonts w:ascii="Arial" w:eastAsia="Times New Roman" w:hAnsi="Arial" w:cs="Arial"/>
          <w:bdr w:val="none" w:sz="0" w:space="0" w:color="auto"/>
          <w:lang w:val="en-GB" w:eastAsia="en-GB"/>
        </w:rPr>
        <w:t>. </w:t>
      </w:r>
    </w:p>
    <w:p w:rsidR="00242625" w:rsidRPr="00847DD1" w:rsidRDefault="00242625" w:rsidP="00B21285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 w:rsidRPr="00847DD1">
        <w:rPr>
          <w:rFonts w:ascii="Arial" w:hAnsi="Arial" w:cs="Arial"/>
          <w:b/>
          <w:sz w:val="24"/>
          <w:szCs w:val="24"/>
        </w:rPr>
        <w:t>Action</w:t>
      </w:r>
      <w:r w:rsidRPr="00847DD1">
        <w:rPr>
          <w:rFonts w:ascii="Arial" w:hAnsi="Arial" w:cs="Arial"/>
          <w:sz w:val="24"/>
          <w:szCs w:val="24"/>
        </w:rPr>
        <w:t xml:space="preserve">: </w:t>
      </w:r>
      <w:r w:rsidR="00B3269E">
        <w:rPr>
          <w:rFonts w:ascii="Arial" w:hAnsi="Arial" w:cs="Arial"/>
          <w:color w:val="FF0000"/>
          <w:sz w:val="24"/>
          <w:szCs w:val="24"/>
        </w:rPr>
        <w:t xml:space="preserve">Gary </w:t>
      </w:r>
      <w:r w:rsidR="001052EF">
        <w:rPr>
          <w:rFonts w:ascii="Arial" w:hAnsi="Arial" w:cs="Arial"/>
          <w:color w:val="FF0000"/>
          <w:sz w:val="24"/>
          <w:szCs w:val="24"/>
        </w:rPr>
        <w:t xml:space="preserve">agreed </w:t>
      </w:r>
      <w:r w:rsidR="00B3269E">
        <w:rPr>
          <w:rFonts w:ascii="Arial" w:hAnsi="Arial" w:cs="Arial"/>
          <w:color w:val="FF0000"/>
          <w:sz w:val="24"/>
          <w:szCs w:val="24"/>
        </w:rPr>
        <w:t>to create a new PPG “Terms of Reference” and circulate</w:t>
      </w:r>
      <w:r w:rsidR="001052EF">
        <w:rPr>
          <w:rFonts w:ascii="Arial" w:hAnsi="Arial" w:cs="Arial"/>
          <w:color w:val="FF0000"/>
          <w:sz w:val="24"/>
          <w:szCs w:val="24"/>
        </w:rPr>
        <w:t xml:space="preserve"> to the PPG for </w:t>
      </w:r>
      <w:r w:rsidR="00B3269E">
        <w:rPr>
          <w:rFonts w:ascii="Arial" w:hAnsi="Arial" w:cs="Arial"/>
          <w:color w:val="FF0000"/>
          <w:sz w:val="24"/>
          <w:szCs w:val="24"/>
        </w:rPr>
        <w:t>comments</w:t>
      </w:r>
    </w:p>
    <w:p w:rsidR="00622113" w:rsidRPr="00847DD1" w:rsidRDefault="00B3269E" w:rsidP="00BE355B">
      <w:pPr>
        <w:pStyle w:val="BodyA"/>
        <w:numPr>
          <w:ilvl w:val="0"/>
          <w:numId w:val="11"/>
        </w:numPr>
        <w:spacing w:before="120"/>
        <w:ind w:left="357" w:hanging="357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Website and Contacts Form</w:t>
      </w:r>
      <w:r w:rsidR="00A013E6" w:rsidRPr="00847DD1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Yvonne</w:t>
      </w:r>
    </w:p>
    <w:p w:rsidR="001052EF" w:rsidRPr="00694A99" w:rsidRDefault="00BE355B" w:rsidP="001052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552"/>
        </w:tabs>
        <w:spacing w:before="120"/>
        <w:rPr>
          <w:rFonts w:ascii="Arial" w:eastAsia="Times New Roman" w:hAnsi="Arial" w:cs="Arial"/>
          <w:bdr w:val="none" w:sz="0" w:space="0" w:color="auto"/>
          <w:lang w:val="en-GB" w:eastAsia="en-GB"/>
        </w:rPr>
      </w:pPr>
      <w:r>
        <w:rPr>
          <w:rFonts w:ascii="Arial" w:eastAsia="Times New Roman" w:hAnsi="Arial" w:cs="Arial"/>
          <w:bdr w:val="none" w:sz="0" w:space="0" w:color="auto"/>
          <w:lang w:val="en-GB" w:eastAsia="en-GB"/>
        </w:rPr>
        <w:t>T</w:t>
      </w:r>
      <w:r w:rsidR="001052EF" w:rsidRPr="00694A99">
        <w:rPr>
          <w:rFonts w:ascii="Arial" w:eastAsia="Times New Roman" w:hAnsi="Arial" w:cs="Arial"/>
          <w:bdr w:val="none" w:sz="0" w:space="0" w:color="auto"/>
          <w:lang w:val="en-GB" w:eastAsia="en-GB"/>
        </w:rPr>
        <w:t>here are too many Consent Forms (4) on the website. Jade agreed to look to reduce these forms so that there was just the updated one</w:t>
      </w:r>
    </w:p>
    <w:p w:rsidR="00B3269E" w:rsidRDefault="00B3269E" w:rsidP="00B3269E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Yvonne had also forward information from three Patients to Jade</w:t>
      </w:r>
      <w:r w:rsidR="004F0B9D">
        <w:rPr>
          <w:rFonts w:ascii="Arial" w:hAnsi="Arial" w:cs="Arial"/>
          <w:sz w:val="24"/>
          <w:szCs w:val="24"/>
        </w:rPr>
        <w:t>, who shared them with the Practice. Not every Patient wanted to be contacted back.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2113" w:rsidRPr="00847DD1" w:rsidRDefault="004F0B9D" w:rsidP="00BE355B">
      <w:pPr>
        <w:pStyle w:val="BodyA"/>
        <w:numPr>
          <w:ilvl w:val="0"/>
          <w:numId w:val="11"/>
        </w:numPr>
        <w:spacing w:before="120"/>
        <w:ind w:left="357" w:hanging="357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PPG Noticeboard</w:t>
      </w:r>
      <w:r w:rsidR="00E678CB" w:rsidRPr="00847DD1">
        <w:rPr>
          <w:rFonts w:ascii="Arial" w:hAnsi="Arial" w:cs="Arial"/>
          <w:b/>
          <w:bCs/>
          <w:sz w:val="24"/>
          <w:szCs w:val="24"/>
        </w:rPr>
        <w:t>:</w:t>
      </w:r>
      <w:r w:rsidR="00E678CB" w:rsidRPr="00847DD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Gary </w:t>
      </w:r>
    </w:p>
    <w:p w:rsidR="004F0B9D" w:rsidRDefault="00BE355B" w:rsidP="004F0B9D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improve the content of the PPG Noticeboard in the Surgery and its location.</w:t>
      </w:r>
    </w:p>
    <w:p w:rsidR="00694A99" w:rsidRPr="00694A99" w:rsidRDefault="00694A99" w:rsidP="004F0B9D">
      <w:pPr>
        <w:pStyle w:val="BodyA"/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694A99">
        <w:rPr>
          <w:rFonts w:ascii="Arial" w:hAnsi="Arial" w:cs="Arial"/>
          <w:b/>
          <w:sz w:val="24"/>
          <w:szCs w:val="24"/>
        </w:rPr>
        <w:t>Action: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94A99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Jade to look at moving the notice board to inside the Waiting Room at </w:t>
      </w:r>
      <w:proofErr w:type="spellStart"/>
      <w:r w:rsidRPr="00694A99">
        <w:rPr>
          <w:rFonts w:ascii="Arial" w:hAnsi="Arial" w:cs="Arial"/>
          <w:color w:val="FF0000"/>
          <w:sz w:val="24"/>
          <w:szCs w:val="24"/>
          <w:shd w:val="clear" w:color="auto" w:fill="FFFFFF"/>
        </w:rPr>
        <w:t>Tutbury</w:t>
      </w:r>
      <w:proofErr w:type="spellEnd"/>
      <w:r w:rsidRPr="00694A99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where it can be viewed whilst waiting.</w:t>
      </w:r>
    </w:p>
    <w:p w:rsidR="00622113" w:rsidRPr="00BE355B" w:rsidRDefault="004F0B9D" w:rsidP="006C28EF">
      <w:pPr>
        <w:pStyle w:val="BodyA"/>
        <w:numPr>
          <w:ilvl w:val="0"/>
          <w:numId w:val="11"/>
        </w:numPr>
        <w:spacing w:before="120"/>
        <w:ind w:left="357" w:hanging="357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PPG Newsletter</w:t>
      </w:r>
      <w:r w:rsidR="00E678CB" w:rsidRPr="00847DD1">
        <w:rPr>
          <w:rFonts w:ascii="Arial" w:hAnsi="Arial" w:cs="Arial"/>
          <w:b/>
          <w:bCs/>
          <w:sz w:val="24"/>
          <w:szCs w:val="24"/>
        </w:rPr>
        <w:t>:</w:t>
      </w:r>
      <w:r w:rsidR="00E678CB" w:rsidRPr="00847DD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Gary </w:t>
      </w:r>
    </w:p>
    <w:p w:rsidR="00E678CB" w:rsidRPr="00847DD1" w:rsidRDefault="00BE355B" w:rsidP="00BE355B">
      <w:pPr>
        <w:pStyle w:val="BodyA"/>
        <w:spacing w:before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F0B9D">
        <w:rPr>
          <w:rFonts w:ascii="Arial" w:hAnsi="Arial" w:cs="Arial"/>
          <w:bCs/>
          <w:sz w:val="24"/>
          <w:szCs w:val="24"/>
        </w:rPr>
        <w:t xml:space="preserve">PPG </w:t>
      </w:r>
      <w:r>
        <w:rPr>
          <w:rFonts w:ascii="Arial" w:hAnsi="Arial" w:cs="Arial"/>
          <w:bCs/>
          <w:sz w:val="24"/>
          <w:szCs w:val="24"/>
        </w:rPr>
        <w:t>should produce</w:t>
      </w:r>
      <w:r w:rsidR="004F0B9D">
        <w:rPr>
          <w:rFonts w:ascii="Arial" w:hAnsi="Arial" w:cs="Arial"/>
          <w:bCs/>
          <w:sz w:val="24"/>
          <w:szCs w:val="24"/>
        </w:rPr>
        <w:t xml:space="preserve"> a regular (e.g. </w:t>
      </w:r>
      <w:r w:rsidR="00694A99">
        <w:rPr>
          <w:rFonts w:ascii="Arial" w:hAnsi="Arial" w:cs="Arial"/>
          <w:bCs/>
          <w:sz w:val="24"/>
          <w:szCs w:val="24"/>
        </w:rPr>
        <w:t>six monthly</w:t>
      </w:r>
      <w:r w:rsidR="004F0B9D">
        <w:rPr>
          <w:rFonts w:ascii="Arial" w:hAnsi="Arial" w:cs="Arial"/>
          <w:bCs/>
          <w:sz w:val="24"/>
          <w:szCs w:val="24"/>
        </w:rPr>
        <w:t xml:space="preserve">) Newsletter, which </w:t>
      </w:r>
      <w:r>
        <w:rPr>
          <w:rFonts w:ascii="Arial" w:hAnsi="Arial" w:cs="Arial"/>
          <w:bCs/>
          <w:sz w:val="24"/>
          <w:szCs w:val="24"/>
        </w:rPr>
        <w:t>is placed on the Noticeboard. C</w:t>
      </w:r>
      <w:r w:rsidR="004F0B9D">
        <w:rPr>
          <w:rFonts w:ascii="Arial" w:hAnsi="Arial" w:cs="Arial"/>
          <w:bCs/>
          <w:sz w:val="24"/>
          <w:szCs w:val="24"/>
        </w:rPr>
        <w:t xml:space="preserve">onsider something at a future meeting. </w:t>
      </w:r>
    </w:p>
    <w:p w:rsidR="00135353" w:rsidRPr="00847DD1" w:rsidRDefault="004F0B9D" w:rsidP="00BE355B">
      <w:pPr>
        <w:pStyle w:val="BodyA"/>
        <w:numPr>
          <w:ilvl w:val="0"/>
          <w:numId w:val="11"/>
        </w:numPr>
        <w:spacing w:before="120"/>
        <w:ind w:left="357" w:hanging="357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Practice Update</w:t>
      </w:r>
      <w:r w:rsidR="00135353" w:rsidRPr="00847DD1">
        <w:rPr>
          <w:rFonts w:ascii="Arial" w:hAnsi="Arial" w:cs="Arial"/>
          <w:b/>
          <w:bCs/>
          <w:sz w:val="24"/>
          <w:szCs w:val="24"/>
        </w:rPr>
        <w:t>:</w:t>
      </w:r>
      <w:r w:rsidR="00135353" w:rsidRPr="00847DD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Jade</w:t>
      </w:r>
    </w:p>
    <w:p w:rsidR="00D412C9" w:rsidRPr="00BE355B" w:rsidRDefault="00D412C9" w:rsidP="00D412C9">
      <w:pPr>
        <w:pStyle w:val="BodyA"/>
        <w:spacing w:before="120"/>
        <w:jc w:val="both"/>
        <w:rPr>
          <w:rFonts w:ascii="Arial" w:eastAsia="Arial" w:hAnsi="Arial" w:cs="Arial"/>
          <w:sz w:val="24"/>
          <w:szCs w:val="24"/>
        </w:rPr>
      </w:pPr>
      <w:r w:rsidRPr="00BE355B">
        <w:rPr>
          <w:rFonts w:ascii="Arial" w:eastAsia="Arial" w:hAnsi="Arial" w:cs="Arial"/>
          <w:sz w:val="24"/>
          <w:szCs w:val="24"/>
        </w:rPr>
        <w:t xml:space="preserve">Jade reported that the Practice has a new Partner – </w:t>
      </w:r>
      <w:proofErr w:type="spellStart"/>
      <w:r w:rsidRPr="00BE355B">
        <w:rPr>
          <w:rFonts w:ascii="Arial" w:eastAsia="Arial" w:hAnsi="Arial" w:cs="Arial"/>
          <w:sz w:val="24"/>
          <w:szCs w:val="24"/>
        </w:rPr>
        <w:t>Dr</w:t>
      </w:r>
      <w:proofErr w:type="spellEnd"/>
      <w:r w:rsidRPr="00BE355B">
        <w:rPr>
          <w:rFonts w:ascii="Arial" w:eastAsia="Arial" w:hAnsi="Arial" w:cs="Arial"/>
          <w:sz w:val="24"/>
          <w:szCs w:val="24"/>
        </w:rPr>
        <w:t xml:space="preserve"> Venkat </w:t>
      </w:r>
      <w:proofErr w:type="spellStart"/>
      <w:r w:rsidRPr="00BE355B">
        <w:rPr>
          <w:rFonts w:ascii="Arial" w:eastAsia="Arial" w:hAnsi="Arial" w:cs="Arial"/>
          <w:sz w:val="24"/>
          <w:szCs w:val="24"/>
        </w:rPr>
        <w:t>Palaniapann</w:t>
      </w:r>
      <w:proofErr w:type="spellEnd"/>
      <w:r w:rsidR="003C1EE2" w:rsidRPr="00BE355B">
        <w:rPr>
          <w:rFonts w:ascii="Arial" w:eastAsia="Arial" w:hAnsi="Arial" w:cs="Arial"/>
          <w:sz w:val="24"/>
          <w:szCs w:val="24"/>
        </w:rPr>
        <w:t>.</w:t>
      </w:r>
    </w:p>
    <w:p w:rsidR="00D412C9" w:rsidRPr="00BE355B" w:rsidRDefault="00D412C9" w:rsidP="00D412C9">
      <w:pPr>
        <w:pStyle w:val="BodyA"/>
        <w:spacing w:before="12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E355B">
        <w:rPr>
          <w:rFonts w:ascii="Arial" w:eastAsia="Arial" w:hAnsi="Arial" w:cs="Arial"/>
          <w:sz w:val="24"/>
          <w:szCs w:val="24"/>
        </w:rPr>
        <w:t xml:space="preserve">As reported in the national news, there is currently </w:t>
      </w:r>
      <w:r w:rsidRPr="00BE355B">
        <w:rPr>
          <w:rFonts w:ascii="Arial" w:eastAsia="Arial" w:hAnsi="Arial" w:cs="Arial"/>
          <w:color w:val="auto"/>
          <w:sz w:val="24"/>
          <w:szCs w:val="24"/>
        </w:rPr>
        <w:t>a ‘Blood Bottle’ shortage.</w:t>
      </w:r>
    </w:p>
    <w:p w:rsidR="00694A99" w:rsidRPr="00BE355B" w:rsidRDefault="00694A99" w:rsidP="00D412C9">
      <w:pPr>
        <w:pStyle w:val="BodyA"/>
        <w:spacing w:before="12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BE35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The Meeting suggested the need for the Practice to consider publishing the “number of face to face appointments” and telephone consultations per month to help reassure patients. </w:t>
      </w:r>
    </w:p>
    <w:p w:rsidR="00694A99" w:rsidRPr="00BE355B" w:rsidRDefault="00694A99" w:rsidP="00D412C9">
      <w:pPr>
        <w:pStyle w:val="BodyA"/>
        <w:spacing w:before="120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BE355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Action: </w:t>
      </w:r>
      <w:r w:rsidRPr="00BE355B">
        <w:rPr>
          <w:rFonts w:ascii="Arial" w:hAnsi="Arial" w:cs="Arial"/>
          <w:color w:val="FF0000"/>
          <w:sz w:val="24"/>
          <w:szCs w:val="24"/>
          <w:shd w:val="clear" w:color="auto" w:fill="FFFFFF"/>
        </w:rPr>
        <w:t>Jade agreed to discuss with the Practice. It was felt that these could be added to the screen or website.</w:t>
      </w:r>
    </w:p>
    <w:p w:rsidR="00C627AF" w:rsidRPr="00BE355B" w:rsidRDefault="00C627AF" w:rsidP="00D412C9">
      <w:pPr>
        <w:pStyle w:val="BodyA"/>
        <w:spacing w:before="12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E355B">
        <w:rPr>
          <w:rFonts w:ascii="Arial" w:hAnsi="Arial" w:cs="Arial"/>
          <w:color w:val="auto"/>
          <w:sz w:val="24"/>
          <w:szCs w:val="24"/>
          <w:shd w:val="clear" w:color="auto" w:fill="FFFFFF"/>
        </w:rPr>
        <w:t>Jade also said that the Practice were going to continue with some telephone appointments as this helped to see more patients. </w:t>
      </w:r>
    </w:p>
    <w:p w:rsidR="00D412C9" w:rsidRPr="00847DD1" w:rsidRDefault="00D412C9" w:rsidP="00BE355B">
      <w:pPr>
        <w:pStyle w:val="BodyA"/>
        <w:numPr>
          <w:ilvl w:val="0"/>
          <w:numId w:val="11"/>
        </w:numPr>
        <w:spacing w:before="120"/>
        <w:ind w:left="357" w:hanging="357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Covid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Update</w:t>
      </w:r>
      <w:r w:rsidRPr="00847DD1">
        <w:rPr>
          <w:rFonts w:ascii="Arial" w:hAnsi="Arial" w:cs="Arial"/>
          <w:b/>
          <w:bCs/>
          <w:sz w:val="24"/>
          <w:szCs w:val="24"/>
        </w:rPr>
        <w:t>:</w:t>
      </w:r>
      <w:r w:rsidRPr="00847DD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Jade</w:t>
      </w:r>
    </w:p>
    <w:p w:rsidR="00D412C9" w:rsidRDefault="00D412C9" w:rsidP="00D412C9">
      <w:pPr>
        <w:pStyle w:val="BodyA"/>
        <w:spacing w:before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Patient appointments continue to be a mix of Face2Face and </w:t>
      </w:r>
      <w:proofErr w:type="spellStart"/>
      <w:r>
        <w:rPr>
          <w:rFonts w:ascii="Arial" w:eastAsia="Arial" w:hAnsi="Arial" w:cs="Arial"/>
          <w:sz w:val="24"/>
          <w:szCs w:val="24"/>
        </w:rPr>
        <w:t>Phonecalls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but the Practice are continually reviewing whether to continue with the </w:t>
      </w:r>
      <w:proofErr w:type="spellStart"/>
      <w:r>
        <w:rPr>
          <w:rFonts w:ascii="Arial" w:eastAsia="Arial" w:hAnsi="Arial" w:cs="Arial"/>
          <w:sz w:val="24"/>
          <w:szCs w:val="24"/>
        </w:rPr>
        <w:t>Covid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restrictions.</w:t>
      </w:r>
    </w:p>
    <w:p w:rsidR="00D412C9" w:rsidRDefault="00D412C9" w:rsidP="00D412C9">
      <w:pPr>
        <w:pStyle w:val="BodyA"/>
        <w:spacing w:before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Vaccines are to be ‘rolled-out’ to Over 12s and an announcement is expected soon regarding a Booster Vaccination </w:t>
      </w:r>
      <w:proofErr w:type="spellStart"/>
      <w:r>
        <w:rPr>
          <w:rFonts w:ascii="Arial" w:eastAsia="Arial" w:hAnsi="Arial" w:cs="Arial"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the </w:t>
      </w:r>
      <w:proofErr w:type="gramStart"/>
      <w:r>
        <w:rPr>
          <w:rFonts w:ascii="Arial" w:eastAsia="Arial" w:hAnsi="Arial" w:cs="Arial"/>
          <w:sz w:val="24"/>
          <w:szCs w:val="24"/>
        </w:rPr>
        <w:t>Autumn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These will probably be done at the Pirelli Stadium and </w:t>
      </w:r>
      <w:proofErr w:type="spellStart"/>
      <w:r>
        <w:rPr>
          <w:rFonts w:ascii="Arial" w:eastAsia="Arial" w:hAnsi="Arial" w:cs="Arial"/>
          <w:sz w:val="24"/>
          <w:szCs w:val="24"/>
        </w:rPr>
        <w:t>Uttoxeter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Racecourse.</w:t>
      </w:r>
    </w:p>
    <w:p w:rsidR="00D412C9" w:rsidRDefault="00D412C9" w:rsidP="00D412C9">
      <w:pPr>
        <w:pStyle w:val="BodyA"/>
        <w:spacing w:before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Also starting to ‘roll-out’ the Flu Vaccination </w:t>
      </w:r>
      <w:proofErr w:type="spellStart"/>
      <w:r>
        <w:rPr>
          <w:rFonts w:ascii="Arial" w:eastAsia="Arial" w:hAnsi="Arial" w:cs="Arial"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 the Over-65s. Most Patients should receive a Text Message to let them know</w:t>
      </w:r>
      <w:r w:rsidR="00E416B9">
        <w:rPr>
          <w:rFonts w:ascii="Arial" w:eastAsia="Arial" w:hAnsi="Arial" w:cs="Arial"/>
          <w:sz w:val="24"/>
          <w:szCs w:val="24"/>
        </w:rPr>
        <w:t>. The first ones are on the 25</w:t>
      </w:r>
      <w:r w:rsidR="00E416B9" w:rsidRPr="00E416B9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E416B9">
        <w:rPr>
          <w:rFonts w:ascii="Arial" w:eastAsia="Arial" w:hAnsi="Arial" w:cs="Arial"/>
          <w:sz w:val="24"/>
          <w:szCs w:val="24"/>
        </w:rPr>
        <w:t xml:space="preserve"> September and the second on the 23</w:t>
      </w:r>
      <w:r w:rsidR="00E416B9" w:rsidRPr="00E416B9">
        <w:rPr>
          <w:rFonts w:ascii="Arial" w:eastAsia="Arial" w:hAnsi="Arial" w:cs="Arial"/>
          <w:sz w:val="24"/>
          <w:szCs w:val="24"/>
          <w:vertAlign w:val="superscript"/>
        </w:rPr>
        <w:t>rd</w:t>
      </w:r>
      <w:r w:rsidR="00E416B9">
        <w:rPr>
          <w:rFonts w:ascii="Arial" w:eastAsia="Arial" w:hAnsi="Arial" w:cs="Arial"/>
          <w:sz w:val="24"/>
          <w:szCs w:val="24"/>
        </w:rPr>
        <w:t xml:space="preserve"> October.</w:t>
      </w:r>
    </w:p>
    <w:p w:rsidR="00E416B9" w:rsidRPr="00E416B9" w:rsidRDefault="00E416B9" w:rsidP="00E416B9">
      <w:pPr>
        <w:pStyle w:val="BodyA"/>
        <w:numPr>
          <w:ilvl w:val="0"/>
          <w:numId w:val="11"/>
        </w:numP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PPG Email Address Change</w:t>
      </w:r>
      <w:r w:rsidRPr="00847DD1">
        <w:rPr>
          <w:rFonts w:ascii="Arial" w:hAnsi="Arial" w:cs="Arial"/>
          <w:b/>
          <w:bCs/>
          <w:sz w:val="24"/>
          <w:szCs w:val="24"/>
        </w:rPr>
        <w:t>:</w:t>
      </w:r>
      <w:r w:rsidRPr="00847DD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Yvonne</w:t>
      </w:r>
    </w:p>
    <w:p w:rsidR="00E416B9" w:rsidRDefault="00E416B9" w:rsidP="00E416B9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Yvonne reported that there had been a problem recently with the new PPG email address, so this has now been changed to </w:t>
      </w:r>
      <w:hyperlink r:id="rId7" w:history="1">
        <w:r w:rsidR="00FA5035" w:rsidRPr="00FA5035">
          <w:rPr>
            <w:rStyle w:val="Hyperlink"/>
            <w:rFonts w:ascii="Arial" w:hAnsi="Arial" w:cs="Arial"/>
            <w:color w:val="0070C0"/>
            <w:sz w:val="24"/>
            <w:szCs w:val="24"/>
            <w:u w:val="none"/>
          </w:rPr>
          <w:t>doveriverppg2@gmail.com</w:t>
        </w:r>
      </w:hyperlink>
      <w:r w:rsidRPr="00FA5035">
        <w:rPr>
          <w:rFonts w:ascii="Arial" w:hAnsi="Arial" w:cs="Arial"/>
          <w:color w:val="auto"/>
          <w:sz w:val="24"/>
          <w:szCs w:val="24"/>
        </w:rPr>
        <w:t>.</w:t>
      </w:r>
    </w:p>
    <w:p w:rsidR="00FA5035" w:rsidRDefault="00FA5035" w:rsidP="00E416B9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</w:p>
    <w:p w:rsidR="00FA5035" w:rsidRDefault="00FA5035" w:rsidP="00E416B9">
      <w:pPr>
        <w:pStyle w:val="BodyA"/>
        <w:spacing w:before="120"/>
        <w:jc w:val="both"/>
        <w:rPr>
          <w:rFonts w:ascii="Arial" w:hAnsi="Arial" w:cs="Arial"/>
          <w:sz w:val="24"/>
          <w:szCs w:val="24"/>
        </w:rPr>
      </w:pPr>
    </w:p>
    <w:p w:rsidR="00FA5035" w:rsidRPr="00E416B9" w:rsidRDefault="00FA5035" w:rsidP="00E416B9">
      <w:pPr>
        <w:pStyle w:val="BodyA"/>
        <w:spacing w:before="120"/>
        <w:jc w:val="both"/>
        <w:rPr>
          <w:rFonts w:ascii="Arial" w:eastAsia="Arial" w:hAnsi="Arial" w:cs="Arial"/>
          <w:bCs/>
          <w:sz w:val="24"/>
          <w:szCs w:val="24"/>
        </w:rPr>
      </w:pPr>
    </w:p>
    <w:p w:rsidR="00BB0495" w:rsidRPr="00847DD1" w:rsidRDefault="003C1EE2" w:rsidP="00707403">
      <w:pPr>
        <w:pStyle w:val="BodyA"/>
        <w:numPr>
          <w:ilvl w:val="0"/>
          <w:numId w:val="11"/>
        </w:numPr>
        <w:spacing w:before="12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847DD1">
        <w:rPr>
          <w:rFonts w:ascii="Arial" w:hAnsi="Arial" w:cs="Arial"/>
          <w:b/>
          <w:bCs/>
          <w:sz w:val="24"/>
          <w:szCs w:val="24"/>
        </w:rPr>
        <w:lastRenderedPageBreak/>
        <w:t>Any Other Business</w:t>
      </w:r>
      <w:r w:rsidR="00BB0495" w:rsidRPr="00847DD1">
        <w:rPr>
          <w:rFonts w:ascii="Arial" w:hAnsi="Arial" w:cs="Arial"/>
          <w:b/>
          <w:bCs/>
          <w:sz w:val="24"/>
          <w:szCs w:val="24"/>
        </w:rPr>
        <w:t xml:space="preserve">: </w:t>
      </w:r>
      <w:r w:rsidR="00BB0495" w:rsidRPr="00847DD1">
        <w:rPr>
          <w:rFonts w:ascii="Arial" w:hAnsi="Arial" w:cs="Arial"/>
          <w:bCs/>
          <w:sz w:val="24"/>
          <w:szCs w:val="24"/>
        </w:rPr>
        <w:t>All</w:t>
      </w:r>
    </w:p>
    <w:p w:rsidR="00BB0495" w:rsidRPr="00847DD1" w:rsidRDefault="00707403" w:rsidP="00707403">
      <w:pPr>
        <w:pStyle w:val="BodyA"/>
        <w:spacing w:before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PPG </w:t>
      </w:r>
      <w:r w:rsidR="00E416B9">
        <w:rPr>
          <w:rFonts w:ascii="Arial" w:hAnsi="Arial" w:cs="Arial"/>
          <w:bCs/>
          <w:sz w:val="24"/>
          <w:szCs w:val="24"/>
        </w:rPr>
        <w:t>had been asked whether the Practice will be undertaking a ‘Lessons Learn</w:t>
      </w:r>
      <w:r>
        <w:rPr>
          <w:rFonts w:ascii="Arial" w:hAnsi="Arial" w:cs="Arial"/>
          <w:bCs/>
          <w:sz w:val="24"/>
          <w:szCs w:val="24"/>
        </w:rPr>
        <w:t>ed</w:t>
      </w:r>
      <w:r w:rsidR="00E416B9">
        <w:rPr>
          <w:rFonts w:ascii="Arial" w:hAnsi="Arial" w:cs="Arial"/>
          <w:bCs/>
          <w:sz w:val="24"/>
          <w:szCs w:val="24"/>
        </w:rPr>
        <w:t>’ as a result of Covid-19</w:t>
      </w:r>
      <w:r w:rsidR="003C1EE2" w:rsidRPr="00847DD1">
        <w:rPr>
          <w:rFonts w:ascii="Arial" w:hAnsi="Arial" w:cs="Arial"/>
          <w:bCs/>
          <w:sz w:val="24"/>
          <w:szCs w:val="24"/>
        </w:rPr>
        <w:t>.</w:t>
      </w:r>
      <w:r w:rsidR="00E416B9">
        <w:rPr>
          <w:rFonts w:ascii="Arial" w:hAnsi="Arial" w:cs="Arial"/>
          <w:bCs/>
          <w:sz w:val="24"/>
          <w:szCs w:val="24"/>
        </w:rPr>
        <w:t xml:space="preserve"> No </w:t>
      </w:r>
      <w:r w:rsidR="00416CAB">
        <w:rPr>
          <w:rFonts w:ascii="Arial" w:hAnsi="Arial" w:cs="Arial"/>
          <w:bCs/>
          <w:sz w:val="24"/>
          <w:szCs w:val="24"/>
        </w:rPr>
        <w:t xml:space="preserve">specific </w:t>
      </w:r>
      <w:r w:rsidR="00E416B9">
        <w:rPr>
          <w:rFonts w:ascii="Arial" w:hAnsi="Arial" w:cs="Arial"/>
          <w:bCs/>
          <w:sz w:val="24"/>
          <w:szCs w:val="24"/>
        </w:rPr>
        <w:t>details were available at the moment, but the Practice will do so in the future.</w:t>
      </w:r>
      <w:r w:rsidR="00416CAB">
        <w:rPr>
          <w:rFonts w:ascii="Arial" w:hAnsi="Arial" w:cs="Arial"/>
          <w:bCs/>
          <w:sz w:val="24"/>
          <w:szCs w:val="24"/>
        </w:rPr>
        <w:t xml:space="preserve"> </w:t>
      </w:r>
      <w:r w:rsidR="00416CAB" w:rsidRPr="00416C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Jade said </w:t>
      </w:r>
      <w:r w:rsidR="00416C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that </w:t>
      </w:r>
      <w:r w:rsidR="00416CAB" w:rsidRPr="00416CAB">
        <w:rPr>
          <w:rFonts w:ascii="Arial" w:hAnsi="Arial" w:cs="Arial"/>
          <w:color w:val="auto"/>
          <w:sz w:val="24"/>
          <w:szCs w:val="24"/>
          <w:shd w:val="clear" w:color="auto" w:fill="FFFFFF"/>
        </w:rPr>
        <w:t>one of the lessons learned was the effectiveness of telephone appointment</w:t>
      </w:r>
      <w:r w:rsidR="00416CAB">
        <w:rPr>
          <w:rFonts w:ascii="Arial" w:hAnsi="Arial" w:cs="Arial"/>
          <w:color w:val="auto"/>
          <w:sz w:val="24"/>
          <w:szCs w:val="24"/>
          <w:shd w:val="clear" w:color="auto" w:fill="FFFFFF"/>
        </w:rPr>
        <w:t>s for some patients and that this helped the practice to free up time in order to</w:t>
      </w:r>
      <w:r w:rsidR="00416CAB" w:rsidRPr="00416C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liaise with more patients therefore this would be continued</w:t>
      </w:r>
      <w:r w:rsidR="00416CAB" w:rsidRPr="00416CAB">
        <w:rPr>
          <w:rFonts w:ascii="Arial" w:hAnsi="Arial" w:cs="Arial"/>
          <w:bCs/>
          <w:color w:val="auto"/>
          <w:sz w:val="24"/>
          <w:szCs w:val="24"/>
        </w:rPr>
        <w:t>.</w:t>
      </w:r>
    </w:p>
    <w:p w:rsidR="00622113" w:rsidRDefault="004F2F49" w:rsidP="00707403">
      <w:pPr>
        <w:pStyle w:val="BodyA"/>
        <w:numPr>
          <w:ilvl w:val="0"/>
          <w:numId w:val="11"/>
        </w:numPr>
        <w:spacing w:before="120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847DD1">
        <w:rPr>
          <w:rFonts w:ascii="Arial" w:hAnsi="Arial" w:cs="Arial"/>
          <w:b/>
          <w:bCs/>
          <w:sz w:val="24"/>
          <w:szCs w:val="24"/>
        </w:rPr>
        <w:t xml:space="preserve">Date of Next Meeting will be </w:t>
      </w:r>
      <w:r w:rsidR="004C24F5" w:rsidRPr="00847DD1">
        <w:rPr>
          <w:rFonts w:ascii="Arial" w:hAnsi="Arial" w:cs="Arial"/>
          <w:b/>
          <w:bCs/>
          <w:sz w:val="24"/>
          <w:szCs w:val="24"/>
        </w:rPr>
        <w:t xml:space="preserve">on </w:t>
      </w:r>
      <w:r w:rsidR="00E416B9">
        <w:rPr>
          <w:rFonts w:ascii="Arial" w:hAnsi="Arial" w:cs="Arial"/>
          <w:b/>
          <w:bCs/>
          <w:sz w:val="24"/>
          <w:szCs w:val="24"/>
        </w:rPr>
        <w:t>Wednes</w:t>
      </w:r>
      <w:r w:rsidR="004C24F5" w:rsidRPr="00847DD1">
        <w:rPr>
          <w:rFonts w:ascii="Arial" w:hAnsi="Arial" w:cs="Arial"/>
          <w:b/>
          <w:bCs/>
          <w:sz w:val="24"/>
          <w:szCs w:val="24"/>
        </w:rPr>
        <w:t xml:space="preserve">day, </w:t>
      </w:r>
      <w:r w:rsidR="00E416B9">
        <w:rPr>
          <w:rFonts w:ascii="Arial" w:hAnsi="Arial" w:cs="Arial"/>
          <w:b/>
          <w:bCs/>
          <w:sz w:val="24"/>
          <w:szCs w:val="24"/>
        </w:rPr>
        <w:t>1</w:t>
      </w:r>
      <w:r w:rsidR="00E416B9" w:rsidRPr="00E416B9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E416B9">
        <w:rPr>
          <w:rFonts w:ascii="Arial" w:hAnsi="Arial" w:cs="Arial"/>
          <w:b/>
          <w:bCs/>
          <w:sz w:val="24"/>
          <w:szCs w:val="24"/>
        </w:rPr>
        <w:t xml:space="preserve"> December</w:t>
      </w:r>
      <w:r w:rsidR="004C24F5" w:rsidRPr="00847DD1">
        <w:rPr>
          <w:rFonts w:ascii="Arial" w:hAnsi="Arial" w:cs="Arial"/>
          <w:b/>
          <w:bCs/>
          <w:sz w:val="24"/>
          <w:szCs w:val="24"/>
        </w:rPr>
        <w:t xml:space="preserve"> </w:t>
      </w:r>
      <w:r w:rsidR="00760B8E" w:rsidRPr="00847DD1">
        <w:rPr>
          <w:rFonts w:ascii="Arial" w:hAnsi="Arial" w:cs="Arial"/>
          <w:b/>
          <w:bCs/>
          <w:sz w:val="24"/>
          <w:szCs w:val="24"/>
        </w:rPr>
        <w:t>2021</w:t>
      </w:r>
      <w:r w:rsidRPr="00847DD1">
        <w:rPr>
          <w:rFonts w:ascii="Arial" w:hAnsi="Arial" w:cs="Arial"/>
          <w:b/>
          <w:bCs/>
          <w:sz w:val="24"/>
          <w:szCs w:val="24"/>
        </w:rPr>
        <w:t xml:space="preserve"> </w:t>
      </w:r>
      <w:r w:rsidR="00E416B9">
        <w:rPr>
          <w:rFonts w:ascii="Arial" w:hAnsi="Arial" w:cs="Arial"/>
          <w:b/>
          <w:bCs/>
          <w:sz w:val="24"/>
          <w:szCs w:val="24"/>
        </w:rPr>
        <w:t xml:space="preserve">@ </w:t>
      </w:r>
      <w:r w:rsidRPr="00847DD1">
        <w:rPr>
          <w:rFonts w:ascii="Arial" w:hAnsi="Arial" w:cs="Arial"/>
          <w:b/>
          <w:bCs/>
          <w:sz w:val="24"/>
          <w:szCs w:val="24"/>
        </w:rPr>
        <w:t>10.00am</w:t>
      </w:r>
      <w:r w:rsidR="00E416B9">
        <w:rPr>
          <w:rFonts w:ascii="Arial" w:hAnsi="Arial" w:cs="Arial"/>
          <w:b/>
          <w:bCs/>
          <w:sz w:val="24"/>
          <w:szCs w:val="24"/>
        </w:rPr>
        <w:t>.</w:t>
      </w:r>
      <w:r w:rsidR="00D07C31" w:rsidRPr="00847DD1">
        <w:rPr>
          <w:rFonts w:ascii="Arial" w:hAnsi="Arial" w:cs="Arial"/>
          <w:b/>
          <w:bCs/>
          <w:sz w:val="24"/>
          <w:szCs w:val="24"/>
        </w:rPr>
        <w:t xml:space="preserve"> </w:t>
      </w:r>
      <w:r w:rsidR="00E416B9">
        <w:rPr>
          <w:rFonts w:ascii="Arial" w:hAnsi="Arial" w:cs="Arial"/>
          <w:b/>
          <w:bCs/>
          <w:sz w:val="24"/>
          <w:szCs w:val="24"/>
        </w:rPr>
        <w:t>A decision will be made nearer the time, whether this will be a Face2Face or via Zoom.</w:t>
      </w:r>
    </w:p>
    <w:p w:rsidR="00E416B9" w:rsidRDefault="00E416B9" w:rsidP="00707403">
      <w:pPr>
        <w:pStyle w:val="BodyA"/>
        <w:spacing w:before="120"/>
        <w:ind w:left="720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Action: </w:t>
      </w:r>
      <w:r w:rsidRPr="00E416B9">
        <w:rPr>
          <w:rFonts w:ascii="Arial" w:hAnsi="Arial" w:cs="Arial"/>
          <w:bCs/>
          <w:color w:val="FF0000"/>
          <w:sz w:val="24"/>
          <w:szCs w:val="24"/>
        </w:rPr>
        <w:t>Yvonne and Gary will also look at dates for the 2022 meeting so that these can be</w:t>
      </w:r>
      <w:r w:rsidRPr="00E416B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B95E69" w:rsidRPr="00B95E69">
        <w:rPr>
          <w:rFonts w:ascii="Arial" w:hAnsi="Arial" w:cs="Arial"/>
          <w:bCs/>
          <w:color w:val="FF0000"/>
          <w:sz w:val="24"/>
          <w:szCs w:val="24"/>
        </w:rPr>
        <w:t>in everyone’s diaries.</w:t>
      </w:r>
    </w:p>
    <w:p w:rsidR="00C627AF" w:rsidRPr="00847DD1" w:rsidRDefault="00C627AF" w:rsidP="00707403">
      <w:pPr>
        <w:pStyle w:val="BodyA"/>
        <w:spacing w:before="120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Action: </w:t>
      </w:r>
      <w:r>
        <w:rPr>
          <w:rFonts w:ascii="Arial" w:hAnsi="Arial" w:cs="Arial"/>
          <w:bCs/>
          <w:color w:val="FF0000"/>
          <w:sz w:val="24"/>
          <w:szCs w:val="24"/>
        </w:rPr>
        <w:t>Jade to look at possible rooms for the next meeting</w:t>
      </w:r>
      <w:r w:rsidRPr="00B95E69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C627AF" w:rsidRPr="00847DD1" w:rsidRDefault="00C627AF" w:rsidP="00E416B9">
      <w:pPr>
        <w:pStyle w:val="BodyA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C627AF" w:rsidRDefault="00C627AF">
      <w:pPr>
        <w:rPr>
          <w:rFonts w:ascii="Arial" w:hAnsi="Arial" w:cs="Arial"/>
          <w:b/>
          <w:bCs/>
          <w:color w:val="000000"/>
          <w:u w:color="000000"/>
          <w:lang w:eastAsia="en-GB"/>
        </w:rPr>
      </w:pPr>
    </w:p>
    <w:p w:rsidR="00760B8E" w:rsidRPr="00847DD1" w:rsidRDefault="00760B8E" w:rsidP="006C28EF">
      <w:pPr>
        <w:pStyle w:val="BodyA"/>
        <w:jc w:val="both"/>
        <w:rPr>
          <w:rFonts w:ascii="Arial" w:hAnsi="Arial" w:cs="Arial"/>
          <w:b/>
          <w:bCs/>
          <w:sz w:val="24"/>
          <w:szCs w:val="24"/>
        </w:rPr>
      </w:pPr>
      <w:r w:rsidRPr="00847DD1">
        <w:rPr>
          <w:rFonts w:ascii="Arial" w:hAnsi="Arial" w:cs="Arial"/>
          <w:b/>
          <w:bCs/>
          <w:sz w:val="24"/>
          <w:szCs w:val="24"/>
        </w:rPr>
        <w:t>Summary of Actions:</w:t>
      </w:r>
    </w:p>
    <w:p w:rsidR="00760B8E" w:rsidRPr="00847DD1" w:rsidRDefault="00760B8E" w:rsidP="006C28EF">
      <w:pPr>
        <w:pStyle w:val="BodyA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972"/>
      </w:tblGrid>
      <w:tr w:rsidR="00BB0495" w:rsidRPr="00847DD1" w:rsidTr="00C37D5C">
        <w:tc>
          <w:tcPr>
            <w:tcW w:w="846" w:type="dxa"/>
          </w:tcPr>
          <w:p w:rsidR="00BB0495" w:rsidRPr="00707403" w:rsidRDefault="006178D2" w:rsidP="0070740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07403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BB0495" w:rsidRPr="00707403" w:rsidRDefault="006178D2" w:rsidP="00707403">
            <w:pPr>
              <w:pStyle w:val="BodyA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7403">
              <w:rPr>
                <w:rFonts w:ascii="Arial" w:hAnsi="Arial" w:cs="Arial"/>
                <w:color w:val="auto"/>
                <w:sz w:val="20"/>
                <w:szCs w:val="20"/>
              </w:rPr>
              <w:t xml:space="preserve">To </w:t>
            </w:r>
            <w:r w:rsidR="00850810" w:rsidRPr="00707403">
              <w:rPr>
                <w:rFonts w:ascii="Arial" w:hAnsi="Arial" w:cs="Arial"/>
                <w:color w:val="auto"/>
                <w:sz w:val="20"/>
                <w:szCs w:val="20"/>
              </w:rPr>
              <w:t>provide a Screenshot of the PPG information on the Practice Screen</w:t>
            </w:r>
            <w:r w:rsidR="00473A30" w:rsidRPr="00707403">
              <w:rPr>
                <w:rFonts w:ascii="Arial" w:hAnsi="Arial" w:cs="Arial"/>
                <w:color w:val="auto"/>
                <w:sz w:val="20"/>
                <w:szCs w:val="20"/>
              </w:rPr>
              <w:t xml:space="preserve"> to Yvonne and Gary</w:t>
            </w:r>
          </w:p>
        </w:tc>
        <w:tc>
          <w:tcPr>
            <w:tcW w:w="1972" w:type="dxa"/>
          </w:tcPr>
          <w:p w:rsidR="00BB0495" w:rsidRPr="00707403" w:rsidRDefault="00850810" w:rsidP="0070740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07403">
              <w:rPr>
                <w:rFonts w:ascii="Arial" w:eastAsia="Arial" w:hAnsi="Arial" w:cs="Arial"/>
                <w:bCs/>
                <w:sz w:val="20"/>
                <w:szCs w:val="20"/>
              </w:rPr>
              <w:t xml:space="preserve">Jade </w:t>
            </w:r>
          </w:p>
        </w:tc>
      </w:tr>
      <w:tr w:rsidR="006178D2" w:rsidRPr="00847DD1" w:rsidTr="00C37D5C">
        <w:tc>
          <w:tcPr>
            <w:tcW w:w="846" w:type="dxa"/>
          </w:tcPr>
          <w:p w:rsidR="006178D2" w:rsidRPr="00707403" w:rsidRDefault="00473A30" w:rsidP="0070740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07403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6178D2" w:rsidRPr="00707403" w:rsidRDefault="00AF06DE" w:rsidP="00707403">
            <w:pPr>
              <w:pStyle w:val="BodyA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7403">
              <w:rPr>
                <w:rFonts w:ascii="Arial" w:hAnsi="Arial" w:cs="Arial"/>
                <w:color w:val="auto"/>
                <w:sz w:val="20"/>
                <w:szCs w:val="20"/>
              </w:rPr>
              <w:t>To circulate details on the Practices’ Personnel to</w:t>
            </w:r>
            <w:r w:rsidR="00473A30" w:rsidRPr="00707403">
              <w:rPr>
                <w:rFonts w:ascii="Arial" w:hAnsi="Arial" w:cs="Arial"/>
                <w:color w:val="auto"/>
                <w:sz w:val="20"/>
                <w:szCs w:val="20"/>
              </w:rPr>
              <w:t xml:space="preserve"> the new</w:t>
            </w:r>
            <w:r w:rsidRPr="00707403">
              <w:rPr>
                <w:rFonts w:ascii="Arial" w:hAnsi="Arial" w:cs="Arial"/>
                <w:color w:val="auto"/>
                <w:sz w:val="20"/>
                <w:szCs w:val="20"/>
              </w:rPr>
              <w:t xml:space="preserve"> PPG         Members</w:t>
            </w:r>
          </w:p>
        </w:tc>
        <w:tc>
          <w:tcPr>
            <w:tcW w:w="1972" w:type="dxa"/>
          </w:tcPr>
          <w:p w:rsidR="006178D2" w:rsidRPr="00707403" w:rsidRDefault="00473A30" w:rsidP="0070740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07403">
              <w:rPr>
                <w:rFonts w:ascii="Arial" w:eastAsia="Arial" w:hAnsi="Arial" w:cs="Arial"/>
                <w:bCs/>
                <w:sz w:val="20"/>
                <w:szCs w:val="20"/>
              </w:rPr>
              <w:t>Yvonne</w:t>
            </w:r>
          </w:p>
        </w:tc>
      </w:tr>
      <w:tr w:rsidR="006178D2" w:rsidRPr="00847DD1" w:rsidTr="00C37D5C">
        <w:tc>
          <w:tcPr>
            <w:tcW w:w="846" w:type="dxa"/>
          </w:tcPr>
          <w:p w:rsidR="006178D2" w:rsidRPr="00707403" w:rsidRDefault="00AF7836" w:rsidP="0070740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07403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6178D2" w:rsidRPr="00707403" w:rsidRDefault="00C42F3A" w:rsidP="00707403">
            <w:pPr>
              <w:pStyle w:val="BodyA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7403">
              <w:rPr>
                <w:rFonts w:ascii="Arial" w:hAnsi="Arial" w:cs="Arial"/>
                <w:color w:val="auto"/>
                <w:sz w:val="20"/>
                <w:szCs w:val="20"/>
              </w:rPr>
              <w:t>To create a Poster to advertise the 2021 Patient Survey and circulate to PPG Members for comment</w:t>
            </w:r>
          </w:p>
        </w:tc>
        <w:tc>
          <w:tcPr>
            <w:tcW w:w="1972" w:type="dxa"/>
          </w:tcPr>
          <w:p w:rsidR="006178D2" w:rsidRPr="00707403" w:rsidRDefault="00C42F3A" w:rsidP="0070740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07403">
              <w:rPr>
                <w:rFonts w:ascii="Arial" w:eastAsia="Arial" w:hAnsi="Arial" w:cs="Arial"/>
                <w:bCs/>
                <w:sz w:val="20"/>
                <w:szCs w:val="20"/>
              </w:rPr>
              <w:t xml:space="preserve">Gary </w:t>
            </w:r>
          </w:p>
        </w:tc>
      </w:tr>
      <w:tr w:rsidR="006178D2" w:rsidRPr="00847DD1" w:rsidTr="00C37D5C">
        <w:tc>
          <w:tcPr>
            <w:tcW w:w="846" w:type="dxa"/>
          </w:tcPr>
          <w:p w:rsidR="006178D2" w:rsidRPr="00707403" w:rsidRDefault="00AF7836" w:rsidP="0070740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07403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6178D2" w:rsidRPr="00707403" w:rsidRDefault="00C42F3A" w:rsidP="00707403">
            <w:pPr>
              <w:pStyle w:val="BodyA"/>
              <w:spacing w:before="60" w:after="6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7403">
              <w:rPr>
                <w:rFonts w:ascii="Arial" w:hAnsi="Arial" w:cs="Arial"/>
                <w:color w:val="auto"/>
                <w:sz w:val="20"/>
                <w:szCs w:val="20"/>
              </w:rPr>
              <w:t>To forward a copy of the Survey and PPG Leaflet to Jade.</w:t>
            </w:r>
          </w:p>
        </w:tc>
        <w:tc>
          <w:tcPr>
            <w:tcW w:w="1972" w:type="dxa"/>
          </w:tcPr>
          <w:p w:rsidR="006178D2" w:rsidRPr="00707403" w:rsidRDefault="00C42F3A" w:rsidP="0070740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07403">
              <w:rPr>
                <w:rFonts w:ascii="Arial" w:eastAsia="Arial" w:hAnsi="Arial" w:cs="Arial"/>
                <w:bCs/>
                <w:sz w:val="20"/>
                <w:szCs w:val="20"/>
              </w:rPr>
              <w:t xml:space="preserve">Gary </w:t>
            </w:r>
          </w:p>
        </w:tc>
      </w:tr>
      <w:tr w:rsidR="006178D2" w:rsidRPr="00847DD1" w:rsidTr="00C37D5C">
        <w:tc>
          <w:tcPr>
            <w:tcW w:w="846" w:type="dxa"/>
          </w:tcPr>
          <w:p w:rsidR="006178D2" w:rsidRPr="00707403" w:rsidRDefault="00AF7836" w:rsidP="0070740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07403">
              <w:rPr>
                <w:rFonts w:ascii="Arial" w:eastAsia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6178D2" w:rsidRPr="00707403" w:rsidRDefault="00C42F3A" w:rsidP="00707403">
            <w:pPr>
              <w:pStyle w:val="BodyA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7403">
              <w:rPr>
                <w:rFonts w:ascii="Arial" w:hAnsi="Arial" w:cs="Arial"/>
                <w:color w:val="auto"/>
                <w:sz w:val="20"/>
                <w:szCs w:val="20"/>
              </w:rPr>
              <w:t>To print sufficient copies of the Survey and PPG Leaflet and place in each Surgery.</w:t>
            </w:r>
          </w:p>
        </w:tc>
        <w:tc>
          <w:tcPr>
            <w:tcW w:w="1972" w:type="dxa"/>
          </w:tcPr>
          <w:p w:rsidR="006178D2" w:rsidRPr="00707403" w:rsidRDefault="00C42F3A" w:rsidP="0070740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07403">
              <w:rPr>
                <w:rFonts w:ascii="Arial" w:eastAsia="Arial" w:hAnsi="Arial" w:cs="Arial"/>
                <w:bCs/>
                <w:sz w:val="20"/>
                <w:szCs w:val="20"/>
              </w:rPr>
              <w:t xml:space="preserve">Jade </w:t>
            </w:r>
          </w:p>
        </w:tc>
      </w:tr>
      <w:tr w:rsidR="00AF06DE" w:rsidRPr="00847DD1" w:rsidTr="00C37D5C">
        <w:tc>
          <w:tcPr>
            <w:tcW w:w="846" w:type="dxa"/>
          </w:tcPr>
          <w:p w:rsidR="00AF06DE" w:rsidRPr="00707403" w:rsidRDefault="00AF7836" w:rsidP="0070740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07403"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AF06DE" w:rsidRPr="00707403" w:rsidRDefault="00750A2A" w:rsidP="00707403">
            <w:pPr>
              <w:pStyle w:val="BodyA"/>
              <w:spacing w:before="60" w:after="6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7403">
              <w:rPr>
                <w:rFonts w:ascii="Arial" w:hAnsi="Arial" w:cs="Arial"/>
                <w:color w:val="auto"/>
                <w:sz w:val="20"/>
                <w:szCs w:val="20"/>
              </w:rPr>
              <w:t>To complete the GDPR Form and return to Yvonne.</w:t>
            </w:r>
          </w:p>
        </w:tc>
        <w:tc>
          <w:tcPr>
            <w:tcW w:w="1972" w:type="dxa"/>
          </w:tcPr>
          <w:p w:rsidR="00AF06DE" w:rsidRPr="00707403" w:rsidRDefault="00750A2A" w:rsidP="0070740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07403">
              <w:rPr>
                <w:rFonts w:ascii="Arial" w:eastAsia="Arial" w:hAnsi="Arial" w:cs="Arial"/>
                <w:bCs/>
                <w:sz w:val="20"/>
                <w:szCs w:val="20"/>
              </w:rPr>
              <w:t>PPG Members</w:t>
            </w:r>
          </w:p>
        </w:tc>
      </w:tr>
      <w:tr w:rsidR="00750A2A" w:rsidRPr="00847DD1" w:rsidTr="00C37D5C">
        <w:tc>
          <w:tcPr>
            <w:tcW w:w="846" w:type="dxa"/>
          </w:tcPr>
          <w:p w:rsidR="00750A2A" w:rsidRPr="00707403" w:rsidRDefault="00750A2A" w:rsidP="0070740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07403">
              <w:rPr>
                <w:rFonts w:ascii="Arial" w:eastAsia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750A2A" w:rsidRPr="00707403" w:rsidRDefault="00B3269E" w:rsidP="00707403">
            <w:pPr>
              <w:pStyle w:val="BodyA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07403">
              <w:rPr>
                <w:rFonts w:ascii="Arial" w:hAnsi="Arial" w:cs="Arial"/>
                <w:color w:val="auto"/>
                <w:sz w:val="20"/>
                <w:szCs w:val="20"/>
              </w:rPr>
              <w:t>To create a new PPG “Terms of Reference” and circulate to the PPG for comments</w:t>
            </w:r>
          </w:p>
        </w:tc>
        <w:tc>
          <w:tcPr>
            <w:tcW w:w="1972" w:type="dxa"/>
          </w:tcPr>
          <w:p w:rsidR="00750A2A" w:rsidRPr="00707403" w:rsidRDefault="00B3269E" w:rsidP="0070740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07403">
              <w:rPr>
                <w:rFonts w:ascii="Arial" w:eastAsia="Arial" w:hAnsi="Arial" w:cs="Arial"/>
                <w:bCs/>
                <w:sz w:val="20"/>
                <w:szCs w:val="20"/>
              </w:rPr>
              <w:t xml:space="preserve">Gary </w:t>
            </w:r>
          </w:p>
        </w:tc>
      </w:tr>
      <w:tr w:rsidR="00694A99" w:rsidRPr="00847DD1" w:rsidTr="00C37D5C">
        <w:tc>
          <w:tcPr>
            <w:tcW w:w="846" w:type="dxa"/>
          </w:tcPr>
          <w:p w:rsidR="00694A99" w:rsidRPr="00707403" w:rsidRDefault="00694A99" w:rsidP="0070740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07403">
              <w:rPr>
                <w:rFonts w:ascii="Arial" w:eastAsia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694A99" w:rsidRPr="00707403" w:rsidRDefault="00694A99" w:rsidP="00707403">
            <w:pPr>
              <w:pStyle w:val="BodyA"/>
              <w:spacing w:before="60" w:after="6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0740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To look at moving the notice board to inside the Waiting Room at </w:t>
            </w:r>
            <w:proofErr w:type="spellStart"/>
            <w:r w:rsidRPr="0070740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Tutbury</w:t>
            </w:r>
            <w:proofErr w:type="spellEnd"/>
            <w:r w:rsidRPr="0070740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where it can be viewed whilst waiting.</w:t>
            </w:r>
          </w:p>
        </w:tc>
        <w:tc>
          <w:tcPr>
            <w:tcW w:w="1972" w:type="dxa"/>
          </w:tcPr>
          <w:p w:rsidR="00694A99" w:rsidRPr="00707403" w:rsidRDefault="00694A99" w:rsidP="0070740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07403">
              <w:rPr>
                <w:rFonts w:ascii="Arial" w:eastAsia="Arial" w:hAnsi="Arial" w:cs="Arial"/>
                <w:bCs/>
                <w:sz w:val="20"/>
                <w:szCs w:val="20"/>
              </w:rPr>
              <w:t>Jade</w:t>
            </w:r>
          </w:p>
        </w:tc>
      </w:tr>
      <w:tr w:rsidR="00694A99" w:rsidRPr="00847DD1" w:rsidTr="00C37D5C">
        <w:tc>
          <w:tcPr>
            <w:tcW w:w="846" w:type="dxa"/>
          </w:tcPr>
          <w:p w:rsidR="00694A99" w:rsidRPr="00707403" w:rsidRDefault="00694A99" w:rsidP="0070740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07403">
              <w:rPr>
                <w:rFonts w:ascii="Arial" w:eastAsia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6804" w:type="dxa"/>
          </w:tcPr>
          <w:p w:rsidR="00694A99" w:rsidRPr="00707403" w:rsidRDefault="00694A99" w:rsidP="00707403">
            <w:pPr>
              <w:pStyle w:val="BodyA"/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07403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To discuss with the Practice. It was felt that these could be added to the screen or website.</w:t>
            </w:r>
          </w:p>
        </w:tc>
        <w:tc>
          <w:tcPr>
            <w:tcW w:w="1972" w:type="dxa"/>
          </w:tcPr>
          <w:p w:rsidR="00694A99" w:rsidRPr="00707403" w:rsidRDefault="00694A99" w:rsidP="0070740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07403">
              <w:rPr>
                <w:rFonts w:ascii="Arial" w:eastAsia="Arial" w:hAnsi="Arial" w:cs="Arial"/>
                <w:bCs/>
                <w:sz w:val="20"/>
                <w:szCs w:val="20"/>
              </w:rPr>
              <w:t>Jade</w:t>
            </w:r>
          </w:p>
        </w:tc>
      </w:tr>
      <w:tr w:rsidR="00B3269E" w:rsidRPr="00847DD1" w:rsidTr="00C37D5C">
        <w:tc>
          <w:tcPr>
            <w:tcW w:w="846" w:type="dxa"/>
          </w:tcPr>
          <w:p w:rsidR="00B3269E" w:rsidRPr="00707403" w:rsidRDefault="00694A99" w:rsidP="0070740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07403">
              <w:rPr>
                <w:rFonts w:ascii="Arial" w:eastAsia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6804" w:type="dxa"/>
          </w:tcPr>
          <w:p w:rsidR="00B3269E" w:rsidRPr="00707403" w:rsidRDefault="00B95E69" w:rsidP="00707403">
            <w:pPr>
              <w:pStyle w:val="BodyA"/>
              <w:spacing w:before="60" w:after="6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0740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To look at dates for the 2022 meetings </w:t>
            </w:r>
          </w:p>
        </w:tc>
        <w:tc>
          <w:tcPr>
            <w:tcW w:w="1972" w:type="dxa"/>
          </w:tcPr>
          <w:p w:rsidR="00B3269E" w:rsidRPr="00707403" w:rsidRDefault="00B95E69" w:rsidP="0070740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07403">
              <w:rPr>
                <w:rFonts w:ascii="Arial" w:eastAsia="Arial" w:hAnsi="Arial" w:cs="Arial"/>
                <w:bCs/>
                <w:sz w:val="20"/>
                <w:szCs w:val="20"/>
              </w:rPr>
              <w:t xml:space="preserve">Yvonne / Gary </w:t>
            </w:r>
          </w:p>
        </w:tc>
      </w:tr>
      <w:tr w:rsidR="00FA5035" w:rsidRPr="00847DD1" w:rsidTr="00C37D5C">
        <w:tc>
          <w:tcPr>
            <w:tcW w:w="846" w:type="dxa"/>
          </w:tcPr>
          <w:p w:rsidR="00FA5035" w:rsidRPr="00707403" w:rsidRDefault="00FA5035" w:rsidP="0070740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6804" w:type="dxa"/>
          </w:tcPr>
          <w:p w:rsidR="00FA5035" w:rsidRPr="00707403" w:rsidRDefault="00FA5035" w:rsidP="00707403">
            <w:pPr>
              <w:pStyle w:val="BodyA"/>
              <w:spacing w:before="60" w:after="60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To look at possible rooms for the next meeting</w:t>
            </w:r>
          </w:p>
        </w:tc>
        <w:tc>
          <w:tcPr>
            <w:tcW w:w="1972" w:type="dxa"/>
          </w:tcPr>
          <w:p w:rsidR="00FA5035" w:rsidRPr="00707403" w:rsidRDefault="00FA5035" w:rsidP="0070740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Jade</w:t>
            </w:r>
          </w:p>
        </w:tc>
      </w:tr>
    </w:tbl>
    <w:p w:rsidR="00C627AF" w:rsidRDefault="00C627AF"/>
    <w:sectPr w:rsidR="00C627A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E5" w:rsidRDefault="00D16AE5">
      <w:r>
        <w:separator/>
      </w:r>
    </w:p>
  </w:endnote>
  <w:endnote w:type="continuationSeparator" w:id="0">
    <w:p w:rsidR="00D16AE5" w:rsidRDefault="00D1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113" w:rsidRDefault="006221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E5" w:rsidRDefault="00D16AE5">
      <w:r>
        <w:separator/>
      </w:r>
    </w:p>
  </w:footnote>
  <w:footnote w:type="continuationSeparator" w:id="0">
    <w:p w:rsidR="00D16AE5" w:rsidRDefault="00D16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113" w:rsidRDefault="0062211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FC6"/>
    <w:multiLevelType w:val="hybridMultilevel"/>
    <w:tmpl w:val="BE2A010C"/>
    <w:lvl w:ilvl="0" w:tplc="45C287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76EC"/>
    <w:multiLevelType w:val="hybridMultilevel"/>
    <w:tmpl w:val="238632D6"/>
    <w:styleLink w:val="Numbered"/>
    <w:lvl w:ilvl="0" w:tplc="A630E83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42458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C037A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7411E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AADD7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6EAE3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16DB4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88DD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02553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F7799B"/>
    <w:multiLevelType w:val="hybridMultilevel"/>
    <w:tmpl w:val="373AF622"/>
    <w:numStyleLink w:val="Lettered"/>
  </w:abstractNum>
  <w:abstractNum w:abstractNumId="3" w15:restartNumberingAfterBreak="0">
    <w:nsid w:val="21D7620E"/>
    <w:multiLevelType w:val="hybridMultilevel"/>
    <w:tmpl w:val="E8267C10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B5E47"/>
    <w:multiLevelType w:val="hybridMultilevel"/>
    <w:tmpl w:val="63ECAFC6"/>
    <w:lvl w:ilvl="0" w:tplc="64FEE3D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8629B"/>
    <w:multiLevelType w:val="hybridMultilevel"/>
    <w:tmpl w:val="373AF622"/>
    <w:styleLink w:val="Lettered"/>
    <w:lvl w:ilvl="0" w:tplc="1500215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00E90A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14BEDE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A6312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E68470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BEF0E6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ABBB8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24148A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EEFC18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1B24B4"/>
    <w:multiLevelType w:val="hybridMultilevel"/>
    <w:tmpl w:val="CFE05496"/>
    <w:lvl w:ilvl="0" w:tplc="8FB46FBC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A02AC9"/>
    <w:multiLevelType w:val="hybridMultilevel"/>
    <w:tmpl w:val="238632D6"/>
    <w:numStyleLink w:val="Numbered"/>
  </w:abstractNum>
  <w:abstractNum w:abstractNumId="8" w15:restartNumberingAfterBreak="0">
    <w:nsid w:val="6851275E"/>
    <w:multiLevelType w:val="hybridMultilevel"/>
    <w:tmpl w:val="F252D788"/>
    <w:lvl w:ilvl="0" w:tplc="11CC23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5E046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3A816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E0C54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EAB90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726CA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1C0F4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5CB4C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884C5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B0207F2"/>
    <w:multiLevelType w:val="hybridMultilevel"/>
    <w:tmpl w:val="1CAEA3DC"/>
    <w:lvl w:ilvl="0" w:tplc="126E4DEA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13"/>
    <w:rsid w:val="00014700"/>
    <w:rsid w:val="000558CF"/>
    <w:rsid w:val="000C3E8B"/>
    <w:rsid w:val="000F2E69"/>
    <w:rsid w:val="001052EF"/>
    <w:rsid w:val="00135353"/>
    <w:rsid w:val="00135DDC"/>
    <w:rsid w:val="00144B04"/>
    <w:rsid w:val="001D0F5F"/>
    <w:rsid w:val="001D3F7E"/>
    <w:rsid w:val="00242625"/>
    <w:rsid w:val="00255EFD"/>
    <w:rsid w:val="00293E89"/>
    <w:rsid w:val="00296387"/>
    <w:rsid w:val="002A0723"/>
    <w:rsid w:val="002A2964"/>
    <w:rsid w:val="00356238"/>
    <w:rsid w:val="003C1EE2"/>
    <w:rsid w:val="003E7785"/>
    <w:rsid w:val="00411E39"/>
    <w:rsid w:val="00416CAB"/>
    <w:rsid w:val="00437F38"/>
    <w:rsid w:val="004434BD"/>
    <w:rsid w:val="00457042"/>
    <w:rsid w:val="00473A30"/>
    <w:rsid w:val="00473B42"/>
    <w:rsid w:val="004C1E57"/>
    <w:rsid w:val="004C24F5"/>
    <w:rsid w:val="004D533E"/>
    <w:rsid w:val="004F00A8"/>
    <w:rsid w:val="004F0B9D"/>
    <w:rsid w:val="004F2F49"/>
    <w:rsid w:val="004F7E1E"/>
    <w:rsid w:val="0054294E"/>
    <w:rsid w:val="005F3DE4"/>
    <w:rsid w:val="006178D2"/>
    <w:rsid w:val="00622113"/>
    <w:rsid w:val="00694A99"/>
    <w:rsid w:val="00694B10"/>
    <w:rsid w:val="006C28EF"/>
    <w:rsid w:val="00702F25"/>
    <w:rsid w:val="00707403"/>
    <w:rsid w:val="007158D1"/>
    <w:rsid w:val="00722BF9"/>
    <w:rsid w:val="00745F5B"/>
    <w:rsid w:val="00750A2A"/>
    <w:rsid w:val="00751F1A"/>
    <w:rsid w:val="00760B8E"/>
    <w:rsid w:val="00765571"/>
    <w:rsid w:val="00771C90"/>
    <w:rsid w:val="007A3AAF"/>
    <w:rsid w:val="007E137F"/>
    <w:rsid w:val="008162C4"/>
    <w:rsid w:val="0082298D"/>
    <w:rsid w:val="00847DD1"/>
    <w:rsid w:val="00850810"/>
    <w:rsid w:val="008855DA"/>
    <w:rsid w:val="008A28F7"/>
    <w:rsid w:val="00962FAB"/>
    <w:rsid w:val="00980055"/>
    <w:rsid w:val="009967A0"/>
    <w:rsid w:val="009E53C5"/>
    <w:rsid w:val="00A013E6"/>
    <w:rsid w:val="00A17A51"/>
    <w:rsid w:val="00A4645C"/>
    <w:rsid w:val="00A605A9"/>
    <w:rsid w:val="00A65998"/>
    <w:rsid w:val="00AB3D41"/>
    <w:rsid w:val="00AF06DE"/>
    <w:rsid w:val="00AF7836"/>
    <w:rsid w:val="00B21285"/>
    <w:rsid w:val="00B3269E"/>
    <w:rsid w:val="00B90D6F"/>
    <w:rsid w:val="00B95E69"/>
    <w:rsid w:val="00BB0495"/>
    <w:rsid w:val="00BD7D6C"/>
    <w:rsid w:val="00BE355B"/>
    <w:rsid w:val="00BE7F4D"/>
    <w:rsid w:val="00C3506E"/>
    <w:rsid w:val="00C37D5C"/>
    <w:rsid w:val="00C42F3A"/>
    <w:rsid w:val="00C627AF"/>
    <w:rsid w:val="00C821DC"/>
    <w:rsid w:val="00CD4B07"/>
    <w:rsid w:val="00D07C31"/>
    <w:rsid w:val="00D16AE5"/>
    <w:rsid w:val="00D412C9"/>
    <w:rsid w:val="00D50E1B"/>
    <w:rsid w:val="00D60624"/>
    <w:rsid w:val="00D874EE"/>
    <w:rsid w:val="00E10A52"/>
    <w:rsid w:val="00E416B9"/>
    <w:rsid w:val="00E678CB"/>
    <w:rsid w:val="00E67DFB"/>
    <w:rsid w:val="00ED3E8F"/>
    <w:rsid w:val="00F7125F"/>
    <w:rsid w:val="00FA0460"/>
    <w:rsid w:val="00FA5035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7EBD"/>
  <w15:docId w15:val="{2AE2F024-E01D-4CFB-B5E3-869622E8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table" w:styleId="TableGrid">
    <w:name w:val="Table Grid"/>
    <w:basedOn w:val="TableNormal"/>
    <w:uiPriority w:val="39"/>
    <w:rsid w:val="00C3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2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veriverppg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Rowe</dc:creator>
  <cp:lastModifiedBy>Jade Hollins (C81018)</cp:lastModifiedBy>
  <cp:revision>2</cp:revision>
  <cp:lastPrinted>2021-10-22T08:31:00Z</cp:lastPrinted>
  <dcterms:created xsi:type="dcterms:W3CDTF">2021-10-22T08:32:00Z</dcterms:created>
  <dcterms:modified xsi:type="dcterms:W3CDTF">2021-10-22T08:32:00Z</dcterms:modified>
</cp:coreProperties>
</file>